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E46B" w14:textId="6F0A50EB" w:rsidR="00E9508E" w:rsidRDefault="00E9508E">
      <w:pPr>
        <w:spacing w:line="1" w:lineRule="exact"/>
      </w:pPr>
    </w:p>
    <w:p w14:paraId="4510E8F5" w14:textId="77777777" w:rsidR="00E9508E" w:rsidRDefault="004F6DF3">
      <w:pPr>
        <w:pStyle w:val="Bodytext30"/>
        <w:spacing w:after="0" w:line="276" w:lineRule="auto"/>
        <w:ind w:left="5520"/>
      </w:pPr>
      <w:r>
        <w:t>ПРИЛОЖЕНИЕ</w:t>
      </w:r>
    </w:p>
    <w:p w14:paraId="34C5CFC7" w14:textId="77777777" w:rsidR="00E9508E" w:rsidRDefault="004F6DF3">
      <w:pPr>
        <w:pStyle w:val="a4"/>
        <w:ind w:left="5520" w:firstLine="0"/>
      </w:pPr>
      <w:r>
        <w:t>к Постановлению Правительства Приднестровской Молдавской Республики</w:t>
      </w:r>
    </w:p>
    <w:p w14:paraId="23C0D7CB" w14:textId="77777777" w:rsidR="00E9508E" w:rsidRDefault="004F6DF3">
      <w:pPr>
        <w:pStyle w:val="a4"/>
        <w:spacing w:after="960"/>
        <w:ind w:left="5520" w:firstLine="0"/>
      </w:pPr>
      <w:r>
        <w:t>от 25 января 2019 года № 20</w:t>
      </w:r>
    </w:p>
    <w:p w14:paraId="382339B3" w14:textId="77777777" w:rsidR="00E9508E" w:rsidRDefault="004F6DF3">
      <w:pPr>
        <w:pStyle w:val="Bodytext30"/>
        <w:spacing w:after="0" w:line="276" w:lineRule="auto"/>
        <w:jc w:val="center"/>
      </w:pPr>
      <w:r>
        <w:t>ПОЛОЖЕНИЕ</w:t>
      </w:r>
    </w:p>
    <w:p w14:paraId="3A694F49" w14:textId="77777777" w:rsidR="00E9508E" w:rsidRDefault="004F6DF3">
      <w:pPr>
        <w:pStyle w:val="a4"/>
        <w:spacing w:after="300"/>
        <w:ind w:firstLine="0"/>
        <w:jc w:val="center"/>
      </w:pPr>
      <w:r>
        <w:t>о порядке проведения налоговыми органами</w:t>
      </w:r>
      <w:r>
        <w:br/>
        <w:t>контрольных мероприятий на предмет выдачи</w:t>
      </w:r>
      <w:r>
        <w:br/>
        <w:t xml:space="preserve">индивидуальными предпринимателями и </w:t>
      </w:r>
      <w:r>
        <w:t>юридическими лицами</w:t>
      </w:r>
      <w:r>
        <w:br/>
        <w:t>покупателям (клиентам) кассового чека</w:t>
      </w:r>
    </w:p>
    <w:p w14:paraId="75137364" w14:textId="77777777" w:rsidR="00E9508E" w:rsidRDefault="004F6DF3">
      <w:pPr>
        <w:pStyle w:val="a4"/>
        <w:numPr>
          <w:ilvl w:val="0"/>
          <w:numId w:val="1"/>
        </w:numPr>
        <w:tabs>
          <w:tab w:val="left" w:pos="300"/>
        </w:tabs>
        <w:spacing w:after="300"/>
        <w:ind w:firstLine="0"/>
        <w:jc w:val="center"/>
      </w:pPr>
      <w:r>
        <w:t>Общие положения</w:t>
      </w:r>
    </w:p>
    <w:p w14:paraId="063EB54C" w14:textId="77777777" w:rsidR="00E9508E" w:rsidRDefault="004F6DF3">
      <w:pPr>
        <w:pStyle w:val="a4"/>
        <w:numPr>
          <w:ilvl w:val="0"/>
          <w:numId w:val="2"/>
        </w:numPr>
        <w:tabs>
          <w:tab w:val="left" w:pos="1039"/>
          <w:tab w:val="left" w:pos="7786"/>
        </w:tabs>
        <w:ind w:firstLine="720"/>
        <w:jc w:val="both"/>
      </w:pPr>
      <w:r>
        <w:t xml:space="preserve">Положение 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(клиентам) кассового </w:t>
      </w:r>
      <w:r>
        <w:t>чека (далее - Положение) разработано для обеспечения единого порядка осуществления контроля за деятельностью физических лиц,</w:t>
      </w:r>
      <w:r>
        <w:tab/>
        <w:t>занимающихся</w:t>
      </w:r>
    </w:p>
    <w:p w14:paraId="2EBDE2BA" w14:textId="77777777" w:rsidR="00E9508E" w:rsidRDefault="004F6DF3">
      <w:pPr>
        <w:pStyle w:val="a4"/>
        <w:ind w:firstLine="0"/>
        <w:jc w:val="both"/>
      </w:pPr>
      <w:r>
        <w:t>предпринимательской деятельностью без образования юридического лица, и юридических лиц на предмет соответствия требова</w:t>
      </w:r>
      <w:r>
        <w:t>ниям законодательства Приднестровской Молдавской Республики в части выдачи кассового чека покупателям (клиентам) и соответствия выдаваемого кассового чека установленным требованиям.</w:t>
      </w:r>
    </w:p>
    <w:p w14:paraId="1EDE9A7D" w14:textId="2393097E" w:rsidR="008A0CCF" w:rsidRDefault="008A0CCF" w:rsidP="008A0CCF">
      <w:pPr>
        <w:pStyle w:val="a4"/>
        <w:tabs>
          <w:tab w:val="left" w:pos="1915"/>
        </w:tabs>
        <w:ind w:firstLine="0"/>
        <w:jc w:val="both"/>
      </w:pPr>
      <w:r>
        <w:t xml:space="preserve">         Н</w:t>
      </w:r>
      <w:r>
        <w:t>астоящее Положение определяет порядок проведения налоговыми органами на территории Приднестровской Молдавской Республики контрольных (надзорных) мероприятий по проверке выдачи кассового чека покупателям (клиентам) (далее - контрольных мероприятий по проверке выдачи кассового чека) следующими субъектами контроля (подконтрольными лицами):</w:t>
      </w:r>
    </w:p>
    <w:p w14:paraId="5CD9829A" w14:textId="2E31A398" w:rsidR="008A0CCF" w:rsidRDefault="008A0CCF" w:rsidP="008A0CCF">
      <w:pPr>
        <w:pStyle w:val="a4"/>
        <w:tabs>
          <w:tab w:val="left" w:pos="1915"/>
        </w:tabs>
        <w:jc w:val="both"/>
      </w:pPr>
      <w:r>
        <w:t>а) индивидуальными предпринимателями и лицами (физическими лицами, зарегистрированными в качестве индивидуальных предпринимателей в соответствии с Законом Приднестровской Молдавской Республики от 11 июня 2007 года № 222-3-IV «О государственной регистрации юридических лиц и индивидуальных предпринимателей в Приднестровской Молдавской Республике» (САЗ 07-25), привлекаемыми ими по договорам гражданско- правового характера для осуществления предпринимательской деятельности), у которых в соответствии с налоговым законодательством Приднестровской Молдавской Республики имеется обязанность по ведению кассовых операций (далее - индивидуальные предприниматели);</w:t>
      </w:r>
    </w:p>
    <w:p w14:paraId="072A20D4" w14:textId="415DD1FD" w:rsidR="00E9508E" w:rsidRDefault="008A0CCF" w:rsidP="008A0CCF">
      <w:pPr>
        <w:pStyle w:val="a4"/>
        <w:tabs>
          <w:tab w:val="left" w:pos="1915"/>
        </w:tabs>
        <w:jc w:val="both"/>
      </w:pPr>
      <w:r>
        <w:t>б) юридическими лицами</w:t>
      </w:r>
      <w:r w:rsidR="004F6DF3">
        <w:t>.</w:t>
      </w:r>
    </w:p>
    <w:p w14:paraId="763A090E" w14:textId="77777777" w:rsidR="00E9508E" w:rsidRDefault="004F6DF3">
      <w:pPr>
        <w:pStyle w:val="a4"/>
        <w:ind w:firstLine="720"/>
        <w:jc w:val="both"/>
      </w:pPr>
      <w:r>
        <w:t xml:space="preserve">Настоящее Положение не распространяется на индивидуальных предпринимателей, у которых в соответствии с действующим налоговым </w:t>
      </w:r>
      <w:r>
        <w:lastRenderedPageBreak/>
        <w:t>законодательством При</w:t>
      </w:r>
      <w:r>
        <w:t>днестровской Молдавской Республики отсутствует обязанность по ведению кассовых операций.</w:t>
      </w:r>
    </w:p>
    <w:p w14:paraId="2B7A5D15" w14:textId="77777777" w:rsidR="00E9508E" w:rsidRDefault="004F6DF3">
      <w:pPr>
        <w:pStyle w:val="a4"/>
        <w:numPr>
          <w:ilvl w:val="0"/>
          <w:numId w:val="2"/>
        </w:numPr>
        <w:tabs>
          <w:tab w:val="left" w:pos="1063"/>
        </w:tabs>
        <w:ind w:firstLine="740"/>
        <w:jc w:val="both"/>
      </w:pPr>
      <w:r>
        <w:t>Основными задачами проведения контрольных мероприятий по проверке выдачи кассового чека субъектами контроля являются:</w:t>
      </w:r>
    </w:p>
    <w:p w14:paraId="1051B4B1" w14:textId="77777777" w:rsidR="00E9508E" w:rsidRDefault="004F6DF3">
      <w:pPr>
        <w:pStyle w:val="a4"/>
        <w:numPr>
          <w:ilvl w:val="0"/>
          <w:numId w:val="4"/>
        </w:numPr>
        <w:tabs>
          <w:tab w:val="left" w:pos="1087"/>
        </w:tabs>
        <w:ind w:firstLine="740"/>
        <w:jc w:val="both"/>
      </w:pPr>
      <w:r>
        <w:t xml:space="preserve">контроль за соблюдением </w:t>
      </w:r>
      <w:r>
        <w:t>установленного порядка осуществления предпринимательской деятельности в части обеспечения выдачи кассового чека покупателям (клиентам) и соответствия выдаваемого кассового чека установленным требованиям;</w:t>
      </w:r>
    </w:p>
    <w:p w14:paraId="298D9769" w14:textId="77777777" w:rsidR="00E9508E" w:rsidRDefault="004F6DF3">
      <w:pPr>
        <w:pStyle w:val="a4"/>
        <w:numPr>
          <w:ilvl w:val="0"/>
          <w:numId w:val="4"/>
        </w:numPr>
        <w:tabs>
          <w:tab w:val="left" w:pos="1107"/>
        </w:tabs>
        <w:ind w:firstLine="740"/>
        <w:jc w:val="both"/>
      </w:pPr>
      <w:r>
        <w:t>выявление, пресечение и предотвращение нарушений зак</w:t>
      </w:r>
      <w:r>
        <w:t>онодательства Приднестровской Молдавской Республики в указанной сфере правоотношений.</w:t>
      </w:r>
    </w:p>
    <w:p w14:paraId="37F657F5" w14:textId="77777777" w:rsidR="00E9508E" w:rsidRDefault="004F6DF3">
      <w:pPr>
        <w:pStyle w:val="a4"/>
        <w:numPr>
          <w:ilvl w:val="0"/>
          <w:numId w:val="2"/>
        </w:numPr>
        <w:tabs>
          <w:tab w:val="left" w:pos="1063"/>
        </w:tabs>
        <w:ind w:firstLine="740"/>
        <w:jc w:val="both"/>
      </w:pPr>
      <w:r>
        <w:t>При проведении контрольных мероприятий по проверке выдачи кассового чека подлежат выявлению факты осуществления субъектом контроля кассовых операций:</w:t>
      </w:r>
    </w:p>
    <w:p w14:paraId="0099306B" w14:textId="77777777" w:rsidR="00E9508E" w:rsidRDefault="004F6DF3">
      <w:pPr>
        <w:pStyle w:val="a4"/>
        <w:numPr>
          <w:ilvl w:val="0"/>
          <w:numId w:val="5"/>
        </w:numPr>
        <w:tabs>
          <w:tab w:val="left" w:pos="1107"/>
        </w:tabs>
        <w:ind w:firstLine="740"/>
        <w:jc w:val="both"/>
      </w:pPr>
      <w:r>
        <w:t>без выдачи кассового</w:t>
      </w:r>
      <w:r>
        <w:t xml:space="preserve"> чека;</w:t>
      </w:r>
    </w:p>
    <w:p w14:paraId="0FE32741" w14:textId="77777777" w:rsidR="00E9508E" w:rsidRDefault="004F6DF3">
      <w:pPr>
        <w:pStyle w:val="a4"/>
        <w:numPr>
          <w:ilvl w:val="0"/>
          <w:numId w:val="5"/>
        </w:numPr>
        <w:tabs>
          <w:tab w:val="left" w:pos="1107"/>
        </w:tabs>
        <w:ind w:firstLine="740"/>
        <w:jc w:val="both"/>
      </w:pPr>
      <w:r>
        <w:t>с выдачей кассового чека, на котором не отпечатаны все обязательные реквизиты;</w:t>
      </w:r>
    </w:p>
    <w:p w14:paraId="1865ACCD" w14:textId="77777777" w:rsidR="00E9508E" w:rsidRDefault="004F6DF3">
      <w:pPr>
        <w:pStyle w:val="a4"/>
        <w:numPr>
          <w:ilvl w:val="0"/>
          <w:numId w:val="5"/>
        </w:numPr>
        <w:tabs>
          <w:tab w:val="left" w:pos="1083"/>
        </w:tabs>
        <w:ind w:firstLine="740"/>
        <w:jc w:val="both"/>
      </w:pPr>
      <w:r>
        <w:t>с выдачей кассового чека с указанием суммы, не соответствующей фактически уплаченной покупателем (клиентом).</w:t>
      </w:r>
    </w:p>
    <w:p w14:paraId="0FA2FEB1" w14:textId="77777777" w:rsidR="00E9508E" w:rsidRDefault="004F6DF3">
      <w:pPr>
        <w:pStyle w:val="a4"/>
        <w:numPr>
          <w:ilvl w:val="0"/>
          <w:numId w:val="2"/>
        </w:numPr>
        <w:tabs>
          <w:tab w:val="left" w:pos="1063"/>
        </w:tabs>
        <w:ind w:firstLine="740"/>
        <w:jc w:val="both"/>
      </w:pPr>
      <w:r>
        <w:t>Основаниями для осуществления контрольных мероприятий по пров</w:t>
      </w:r>
      <w:r>
        <w:t>ерке выдачи кассового чека субъектами контроля являются:</w:t>
      </w:r>
    </w:p>
    <w:p w14:paraId="7B118FB2" w14:textId="77777777" w:rsidR="00E9508E" w:rsidRDefault="004F6DF3">
      <w:pPr>
        <w:pStyle w:val="a4"/>
        <w:numPr>
          <w:ilvl w:val="0"/>
          <w:numId w:val="6"/>
        </w:numPr>
        <w:tabs>
          <w:tab w:val="left" w:pos="1083"/>
        </w:tabs>
        <w:ind w:firstLine="740"/>
        <w:jc w:val="both"/>
      </w:pPr>
      <w:r>
        <w:t>утвержденные руководителем (заместителем руководителя) налогового органа планы-графики проведения контрольных мероприятий по проверке выдачи кассового чека субъектами контроля;</w:t>
      </w:r>
    </w:p>
    <w:p w14:paraId="6BC29B7B" w14:textId="77777777" w:rsidR="00E9508E" w:rsidRDefault="004F6DF3">
      <w:pPr>
        <w:pStyle w:val="a4"/>
        <w:numPr>
          <w:ilvl w:val="0"/>
          <w:numId w:val="6"/>
        </w:numPr>
        <w:tabs>
          <w:tab w:val="left" w:pos="1102"/>
        </w:tabs>
        <w:ind w:firstLine="740"/>
        <w:jc w:val="both"/>
      </w:pPr>
      <w:r>
        <w:t>документально оформлен</w:t>
      </w:r>
      <w:r>
        <w:t>ная информация, свидетельствующая об осуществлении субъектом контроля деятельности, предусматривающей осуществление кассовых операций с обязательной выдачей кассового чека, без выдачи кассового чека либо с выдачей кассового чека, на котором не отпечатаны в</w:t>
      </w:r>
      <w:r>
        <w:t>се обязательные реквизиты, либо с выдачей кассового чека с указанием суммы, не соответствующей фактически уплаченной покупателем (клиентом);</w:t>
      </w:r>
    </w:p>
    <w:p w14:paraId="23D3B100" w14:textId="77777777" w:rsidR="00E9508E" w:rsidRDefault="004F6DF3">
      <w:pPr>
        <w:pStyle w:val="a4"/>
        <w:numPr>
          <w:ilvl w:val="0"/>
          <w:numId w:val="6"/>
        </w:numPr>
        <w:tabs>
          <w:tab w:val="left" w:pos="1087"/>
        </w:tabs>
        <w:ind w:firstLine="740"/>
        <w:jc w:val="both"/>
      </w:pPr>
      <w:r>
        <w:t>письменные заявления юридических и (или) физических лиц об осуществлении субъектом контроля деятельности, предусмат</w:t>
      </w:r>
      <w:r>
        <w:t>ривающей осуществление кассовых операций с обязательной выдачей кассового чека, без выдачи кассового чека либо с выдачей кассового чека, на котором не отпечатаны все обязательные реквизиты, либо с выдачей кассового чека с указанием суммы, не соответствующе</w:t>
      </w:r>
      <w:r>
        <w:t>й фактически уплаченной покупателем (клиентом);</w:t>
      </w:r>
    </w:p>
    <w:p w14:paraId="0B3A1576" w14:textId="77777777" w:rsidR="00E9508E" w:rsidRDefault="004F6DF3">
      <w:pPr>
        <w:pStyle w:val="a4"/>
        <w:numPr>
          <w:ilvl w:val="0"/>
          <w:numId w:val="6"/>
        </w:numPr>
        <w:tabs>
          <w:tab w:val="left" w:pos="1078"/>
        </w:tabs>
        <w:ind w:firstLine="740"/>
        <w:jc w:val="both"/>
      </w:pPr>
      <w:r>
        <w:t>решения Президента Приднестровской Молдавской Республики, Верховного Совета Приднестровской Молдавской Республики, Правительства Приднестровской Молдавской Республики, требования Прокурора Приднестровской Мол</w:t>
      </w:r>
      <w:r>
        <w:t>давской Республики либо его заместителей;</w:t>
      </w:r>
    </w:p>
    <w:p w14:paraId="4E55F5C8" w14:textId="77777777" w:rsidR="00E9508E" w:rsidRDefault="004F6DF3">
      <w:pPr>
        <w:pStyle w:val="a4"/>
        <w:numPr>
          <w:ilvl w:val="0"/>
          <w:numId w:val="6"/>
        </w:numPr>
        <w:tabs>
          <w:tab w:val="left" w:pos="1111"/>
        </w:tabs>
        <w:spacing w:after="300"/>
        <w:ind w:firstLine="740"/>
        <w:jc w:val="both"/>
      </w:pPr>
      <w:r>
        <w:t>неисполнение либо ненадлежащее исполнение предписания налогового органа об устранении выявленных нарушений действующего законодательства Приднестровской Молдавской Республики в части обеспечения обязательной выдачи кассового чека и соответствия выдаваемого</w:t>
      </w:r>
      <w:r>
        <w:t xml:space="preserve"> кассового чека установленным требованиям.</w:t>
      </w:r>
    </w:p>
    <w:p w14:paraId="52C2D00C" w14:textId="77777777" w:rsidR="00E9508E" w:rsidRDefault="004F6DF3">
      <w:pPr>
        <w:pStyle w:val="a4"/>
        <w:numPr>
          <w:ilvl w:val="0"/>
          <w:numId w:val="1"/>
        </w:numPr>
        <w:tabs>
          <w:tab w:val="left" w:pos="368"/>
        </w:tabs>
        <w:spacing w:after="300"/>
        <w:ind w:firstLine="0"/>
        <w:jc w:val="center"/>
      </w:pPr>
      <w:r>
        <w:lastRenderedPageBreak/>
        <w:t>Права и обязанности участников контрольных мероприятий</w:t>
      </w:r>
    </w:p>
    <w:p w14:paraId="16B446C3" w14:textId="77777777" w:rsidR="00E9508E" w:rsidRDefault="004F6DF3">
      <w:pPr>
        <w:pStyle w:val="a4"/>
        <w:numPr>
          <w:ilvl w:val="0"/>
          <w:numId w:val="7"/>
        </w:numPr>
        <w:tabs>
          <w:tab w:val="left" w:pos="1079"/>
        </w:tabs>
        <w:ind w:firstLine="740"/>
        <w:jc w:val="both"/>
      </w:pPr>
      <w:r>
        <w:t>Налоговые органы в ходе проведения контрольных мероприятий по проверке выдачи кассового чека обязаны:</w:t>
      </w:r>
    </w:p>
    <w:p w14:paraId="1D0B579F" w14:textId="77777777" w:rsidR="00E9508E" w:rsidRDefault="004F6DF3">
      <w:pPr>
        <w:pStyle w:val="a4"/>
        <w:numPr>
          <w:ilvl w:val="0"/>
          <w:numId w:val="8"/>
        </w:numPr>
        <w:tabs>
          <w:tab w:val="left" w:pos="1098"/>
        </w:tabs>
        <w:ind w:firstLine="740"/>
        <w:jc w:val="both"/>
      </w:pPr>
      <w:r>
        <w:t>проводить контрольные мероприятия в соответствии с требо</w:t>
      </w:r>
      <w:r>
        <w:t>ваниями действующего законодательства Приднестровской Молдавской Республики;</w:t>
      </w:r>
    </w:p>
    <w:p w14:paraId="572D2BC1" w14:textId="77777777" w:rsidR="00E9508E" w:rsidRDefault="004F6DF3">
      <w:pPr>
        <w:pStyle w:val="a4"/>
        <w:numPr>
          <w:ilvl w:val="0"/>
          <w:numId w:val="8"/>
        </w:numPr>
        <w:tabs>
          <w:tab w:val="left" w:pos="1117"/>
        </w:tabs>
        <w:ind w:firstLine="740"/>
        <w:jc w:val="both"/>
      </w:pPr>
      <w:r>
        <w:t>предъявить субъекту контроля служебное удостоверение и приказ на проведение контрольного мероприятия;</w:t>
      </w:r>
    </w:p>
    <w:p w14:paraId="7AF45F68" w14:textId="77777777" w:rsidR="00E9508E" w:rsidRDefault="004F6DF3">
      <w:pPr>
        <w:pStyle w:val="a4"/>
        <w:numPr>
          <w:ilvl w:val="0"/>
          <w:numId w:val="8"/>
        </w:numPr>
        <w:tabs>
          <w:tab w:val="left" w:pos="1103"/>
        </w:tabs>
        <w:ind w:firstLine="740"/>
        <w:jc w:val="both"/>
      </w:pPr>
      <w:r>
        <w:t>внести предусмотренные настоящим Положением сведения о проведении контрольног</w:t>
      </w:r>
      <w:r>
        <w:t>о мероприятия в журнал учета контрольных мероприятий (при его наличии у субъекта контроля);</w:t>
      </w:r>
    </w:p>
    <w:p w14:paraId="0BFCFFE3" w14:textId="77777777" w:rsidR="00E9508E" w:rsidRDefault="004F6DF3">
      <w:pPr>
        <w:pStyle w:val="a4"/>
        <w:numPr>
          <w:ilvl w:val="0"/>
          <w:numId w:val="8"/>
        </w:numPr>
        <w:tabs>
          <w:tab w:val="left" w:pos="1088"/>
        </w:tabs>
        <w:ind w:firstLine="740"/>
        <w:jc w:val="both"/>
      </w:pPr>
      <w:r>
        <w:t>соблюдать законодательство, права и законные интересы субъектов контроля;</w:t>
      </w:r>
    </w:p>
    <w:p w14:paraId="03F1588C" w14:textId="77777777" w:rsidR="00E9508E" w:rsidRDefault="004F6DF3">
      <w:pPr>
        <w:pStyle w:val="a4"/>
        <w:numPr>
          <w:ilvl w:val="0"/>
          <w:numId w:val="8"/>
        </w:numPr>
        <w:tabs>
          <w:tab w:val="left" w:pos="1122"/>
        </w:tabs>
        <w:ind w:firstLine="740"/>
        <w:jc w:val="both"/>
      </w:pPr>
      <w:r>
        <w:t>ознакомить субъекта контроля с результатами контрольного мероприятия;</w:t>
      </w:r>
    </w:p>
    <w:p w14:paraId="5CDEA55C" w14:textId="77777777" w:rsidR="00E9508E" w:rsidRDefault="004F6DF3">
      <w:pPr>
        <w:pStyle w:val="a4"/>
        <w:numPr>
          <w:ilvl w:val="0"/>
          <w:numId w:val="8"/>
        </w:numPr>
        <w:tabs>
          <w:tab w:val="left" w:pos="1098"/>
        </w:tabs>
        <w:ind w:firstLine="740"/>
        <w:jc w:val="both"/>
      </w:pPr>
      <w:r>
        <w:t>обеспечить надлежаще</w:t>
      </w:r>
      <w:r>
        <w:t>е оформление результатов контрольного мероприятия в соответствии с требованиями настоящего Положения и законодательства Приднестровской Молдавской Республики;</w:t>
      </w:r>
    </w:p>
    <w:p w14:paraId="647AA498" w14:textId="77777777" w:rsidR="00E9508E" w:rsidRDefault="004F6DF3">
      <w:pPr>
        <w:pStyle w:val="a4"/>
        <w:numPr>
          <w:ilvl w:val="0"/>
          <w:numId w:val="8"/>
        </w:numPr>
        <w:tabs>
          <w:tab w:val="left" w:pos="1165"/>
        </w:tabs>
        <w:ind w:firstLine="740"/>
        <w:jc w:val="both"/>
      </w:pPr>
      <w:r>
        <w:t>по результатам контрольного мероприятия при выявлении нарушений действующего законодательства При</w:t>
      </w:r>
      <w:r>
        <w:t>днестровской Молдавской Республики обеспечить принятие установленных действующим законодательством мер, в том числе направленных на привлечение к ответственности субъектов контроля.</w:t>
      </w:r>
    </w:p>
    <w:p w14:paraId="500943D1" w14:textId="77777777" w:rsidR="00E9508E" w:rsidRDefault="004F6DF3">
      <w:pPr>
        <w:pStyle w:val="a4"/>
        <w:numPr>
          <w:ilvl w:val="0"/>
          <w:numId w:val="7"/>
        </w:numPr>
        <w:tabs>
          <w:tab w:val="left" w:pos="1079"/>
        </w:tabs>
        <w:ind w:firstLine="740"/>
        <w:jc w:val="both"/>
      </w:pPr>
      <w:r>
        <w:t xml:space="preserve">Налоговые органы в рамках организации и проведения контрольных </w:t>
      </w:r>
      <w:r>
        <w:t>мероприятий по проверке выдачи кассового чека вправе:</w:t>
      </w:r>
    </w:p>
    <w:p w14:paraId="0E7B98A6" w14:textId="77777777" w:rsidR="00E9508E" w:rsidRDefault="004F6DF3">
      <w:pPr>
        <w:pStyle w:val="a4"/>
        <w:numPr>
          <w:ilvl w:val="0"/>
          <w:numId w:val="9"/>
        </w:numPr>
        <w:tabs>
          <w:tab w:val="left" w:pos="1103"/>
        </w:tabs>
        <w:ind w:firstLine="740"/>
        <w:jc w:val="both"/>
      </w:pPr>
      <w:r>
        <w:t xml:space="preserve">осуществлять наблюдение за обеспечением выдачи кассового чека посредством нахождения (присутствия) в период проведения контрольного мероприятия в торговой точке либо месте оказания услуг </w:t>
      </w:r>
      <w:r>
        <w:t>(осуществления работ), либо в месте нахождения кассы, осуществления денежных расчетов с населением;</w:t>
      </w:r>
    </w:p>
    <w:p w14:paraId="369BC51D" w14:textId="77777777" w:rsidR="00E9508E" w:rsidRDefault="004F6DF3">
      <w:pPr>
        <w:pStyle w:val="a4"/>
        <w:numPr>
          <w:ilvl w:val="0"/>
          <w:numId w:val="9"/>
        </w:numPr>
        <w:tabs>
          <w:tab w:val="left" w:pos="1122"/>
        </w:tabs>
        <w:ind w:firstLine="740"/>
        <w:jc w:val="both"/>
      </w:pPr>
      <w:r>
        <w:t>истребовать в пределах своей компетенции на безвозмездной основе у органов государственной власти, организаций, а также физических лиц, обладающих информаци</w:t>
      </w:r>
      <w:r>
        <w:t>ей и (или) документами, имеющими отношение к деятельности и (или) имуществу субъекта контроля, необходимую для проверки информацию и (или) документы;</w:t>
      </w:r>
    </w:p>
    <w:p w14:paraId="33E74C90" w14:textId="40066ED5" w:rsidR="008A0CCF" w:rsidRPr="008A0CCF" w:rsidRDefault="008A0CCF" w:rsidP="008A0CCF">
      <w:pPr>
        <w:pStyle w:val="a4"/>
        <w:numPr>
          <w:ilvl w:val="0"/>
          <w:numId w:val="9"/>
        </w:numPr>
        <w:tabs>
          <w:tab w:val="left" w:pos="1178"/>
        </w:tabs>
        <w:jc w:val="both"/>
        <w:rPr>
          <w:highlight w:val="yellow"/>
        </w:rPr>
      </w:pPr>
      <w:r w:rsidRPr="008A0CCF">
        <w:rPr>
          <w:highlight w:val="yellow"/>
        </w:rPr>
        <w:t>осуществлять контрольную закупку в порядке, предусмотренном настоящим Положением;</w:t>
      </w:r>
    </w:p>
    <w:p w14:paraId="575764A3" w14:textId="1BEA836B" w:rsidR="00E9508E" w:rsidRPr="008A0CCF" w:rsidRDefault="008A0CCF" w:rsidP="008A0CCF">
      <w:pPr>
        <w:pStyle w:val="a4"/>
        <w:numPr>
          <w:ilvl w:val="0"/>
          <w:numId w:val="9"/>
        </w:numPr>
        <w:tabs>
          <w:tab w:val="left" w:pos="1178"/>
        </w:tabs>
        <w:ind w:firstLine="740"/>
        <w:jc w:val="both"/>
        <w:rPr>
          <w:highlight w:val="yellow"/>
        </w:rPr>
      </w:pPr>
      <w:r w:rsidRPr="008A0CCF">
        <w:rPr>
          <w:highlight w:val="yellow"/>
        </w:rPr>
        <w:t>т</w:t>
      </w:r>
      <w:r w:rsidRPr="008A0CCF">
        <w:rPr>
          <w:highlight w:val="yellow"/>
        </w:rPr>
        <w:t>ребовать письменные и устные объяснения от субъекта контроля либо его полномочных представителей, иных лиц, включая работников (лиц, фактически осуществляющих наличные расчеты с населением), по вопросам, возникающим в ходе проведения контрольного мероприятия</w:t>
      </w:r>
      <w:r w:rsidR="004F6DF3" w:rsidRPr="008A0CCF">
        <w:rPr>
          <w:highlight w:val="yellow"/>
        </w:rPr>
        <w:t>;</w:t>
      </w:r>
    </w:p>
    <w:p w14:paraId="4EBC9476" w14:textId="77777777" w:rsidR="00E9508E" w:rsidRDefault="004F6DF3">
      <w:pPr>
        <w:pStyle w:val="a4"/>
        <w:numPr>
          <w:ilvl w:val="0"/>
          <w:numId w:val="9"/>
        </w:numPr>
        <w:tabs>
          <w:tab w:val="left" w:pos="1178"/>
        </w:tabs>
        <w:ind w:firstLine="740"/>
        <w:jc w:val="both"/>
      </w:pPr>
      <w:r>
        <w:t>при проведении контрольного мероприятия требовать обеспечения субъектом контроля доступа к контрольно-кассовым аппаратам (машинам), представления сведений и документов, которые относятся к вопросам, подлежащим прове</w:t>
      </w:r>
      <w:r>
        <w:t>рке;</w:t>
      </w:r>
    </w:p>
    <w:p w14:paraId="33984524" w14:textId="2E277621" w:rsidR="00E9508E" w:rsidRDefault="004F6DF3">
      <w:pPr>
        <w:pStyle w:val="a4"/>
        <w:numPr>
          <w:ilvl w:val="0"/>
          <w:numId w:val="9"/>
        </w:numPr>
        <w:tabs>
          <w:tab w:val="left" w:pos="1178"/>
        </w:tabs>
        <w:ind w:firstLine="740"/>
        <w:jc w:val="both"/>
      </w:pPr>
      <w:r>
        <w:lastRenderedPageBreak/>
        <w:t>при выявлении в ходе контрольных мероприятий нарушений действующего законодательства Приднестровской Молдавской Республики в части выдачи кассового чека, а также в случае создания условий, препятствующих проведению контрольного мероприятия, составлять</w:t>
      </w:r>
      <w:r>
        <w:t xml:space="preserve"> акт контрольного мероприятия, применять установленные действующим законодательством Приднестровской Молдавской Республики меры ответственности и давать субъектам контроля обязательные для исполнения предписания.</w:t>
      </w:r>
    </w:p>
    <w:p w14:paraId="464275C6" w14:textId="0F0869B1" w:rsidR="008A0CCF" w:rsidRPr="008A0CCF" w:rsidRDefault="008A0CCF" w:rsidP="008A0CCF">
      <w:pPr>
        <w:pStyle w:val="a4"/>
        <w:numPr>
          <w:ilvl w:val="0"/>
          <w:numId w:val="9"/>
        </w:numPr>
        <w:tabs>
          <w:tab w:val="left" w:pos="1178"/>
        </w:tabs>
        <w:jc w:val="both"/>
        <w:rPr>
          <w:highlight w:val="yellow"/>
        </w:rPr>
      </w:pPr>
      <w:r w:rsidRPr="008A0CCF">
        <w:rPr>
          <w:highlight w:val="yellow"/>
        </w:rPr>
        <w:t>использовать средства фото- и киносъемки, а также видеозаписи, размещая их таким образом, который позволит реализовать функции аудио-, видеозаписи при обеспечении скрытности использования указанных технических средств от субъекта контроля в целях наблюдения до оглашения субъекту контроля информации о проведении контрольного мероприятия;</w:t>
      </w:r>
    </w:p>
    <w:p w14:paraId="3AEB92D3" w14:textId="50CB6A17" w:rsidR="008A0CCF" w:rsidRPr="008A0CCF" w:rsidRDefault="008A0CCF" w:rsidP="008A0CCF">
      <w:pPr>
        <w:pStyle w:val="a4"/>
        <w:numPr>
          <w:ilvl w:val="0"/>
          <w:numId w:val="9"/>
        </w:numPr>
        <w:tabs>
          <w:tab w:val="left" w:pos="1178"/>
        </w:tabs>
        <w:ind w:firstLine="740"/>
        <w:jc w:val="both"/>
        <w:rPr>
          <w:highlight w:val="yellow"/>
        </w:rPr>
      </w:pPr>
      <w:r w:rsidRPr="008A0CCF">
        <w:rPr>
          <w:highlight w:val="yellow"/>
        </w:rPr>
        <w:t>в случае необходимости осуществления оперативно-розыскных мероприятий, обеспечения безопасности сотрудников, участвующих в проверке, либо осуществления иных полномочий, относящихся к компетенции органов внутренних дел, привлекать к участию в контрольных мероприятиях по проверке выдачи кассового чека сотрудников органов внутренних дел</w:t>
      </w:r>
      <w:r>
        <w:rPr>
          <w:highlight w:val="yellow"/>
        </w:rPr>
        <w:t>.</w:t>
      </w:r>
    </w:p>
    <w:p w14:paraId="73A13A7C" w14:textId="77777777" w:rsidR="00E9508E" w:rsidRDefault="004F6DF3">
      <w:pPr>
        <w:pStyle w:val="a4"/>
        <w:numPr>
          <w:ilvl w:val="0"/>
          <w:numId w:val="7"/>
        </w:numPr>
        <w:tabs>
          <w:tab w:val="left" w:pos="1849"/>
        </w:tabs>
        <w:ind w:firstLine="740"/>
        <w:jc w:val="both"/>
      </w:pPr>
      <w:r>
        <w:t>При проведении контрольных мероприятий субъ</w:t>
      </w:r>
      <w:r>
        <w:t>ект контроля вправе:</w:t>
      </w:r>
    </w:p>
    <w:p w14:paraId="0B4DA109" w14:textId="77777777" w:rsidR="00E9508E" w:rsidRDefault="004F6DF3">
      <w:pPr>
        <w:pStyle w:val="a4"/>
        <w:numPr>
          <w:ilvl w:val="0"/>
          <w:numId w:val="10"/>
        </w:numPr>
        <w:tabs>
          <w:tab w:val="left" w:pos="1178"/>
        </w:tabs>
        <w:ind w:firstLine="740"/>
        <w:jc w:val="both"/>
      </w:pPr>
      <w:r>
        <w:t>участвовать в проведении контрольного мероприятия, давать объяснения по вопросам, относящимся к предмету проверки;</w:t>
      </w:r>
    </w:p>
    <w:p w14:paraId="3C277EA8" w14:textId="77777777" w:rsidR="00E9508E" w:rsidRDefault="004F6DF3">
      <w:pPr>
        <w:pStyle w:val="a4"/>
        <w:numPr>
          <w:ilvl w:val="0"/>
          <w:numId w:val="10"/>
        </w:numPr>
        <w:tabs>
          <w:tab w:val="left" w:pos="1178"/>
        </w:tabs>
        <w:ind w:firstLine="740"/>
        <w:jc w:val="both"/>
      </w:pPr>
      <w:r>
        <w:t>получать информацию, представление которой предусмотрено нормативными правовыми актами Приднестровской Молдавской Респуб</w:t>
      </w:r>
      <w:r>
        <w:t>лики;</w:t>
      </w:r>
    </w:p>
    <w:p w14:paraId="5232C933" w14:textId="77777777" w:rsidR="00E9508E" w:rsidRDefault="004F6DF3">
      <w:pPr>
        <w:pStyle w:val="a4"/>
        <w:numPr>
          <w:ilvl w:val="0"/>
          <w:numId w:val="10"/>
        </w:numPr>
        <w:tabs>
          <w:tab w:val="left" w:pos="1178"/>
        </w:tabs>
        <w:ind w:firstLine="740"/>
        <w:jc w:val="both"/>
      </w:pPr>
      <w:r>
        <w:t>направлять своих представителей для присутствия при проведении контрольного мероприятия;</w:t>
      </w:r>
    </w:p>
    <w:p w14:paraId="015D7F06" w14:textId="77777777" w:rsidR="00E9508E" w:rsidRDefault="004F6DF3">
      <w:pPr>
        <w:pStyle w:val="a4"/>
        <w:numPr>
          <w:ilvl w:val="0"/>
          <w:numId w:val="10"/>
        </w:numPr>
        <w:tabs>
          <w:tab w:val="left" w:pos="1178"/>
        </w:tabs>
        <w:ind w:firstLine="740"/>
        <w:jc w:val="both"/>
      </w:pPr>
      <w:r>
        <w:t>знакомиться с результатами проведенного контрольного мероприятия и указывать в акте о своем ознакомлении с ним, о согласии или несогласии с результатами проведен</w:t>
      </w:r>
      <w:r>
        <w:t>ного контрольного мероприятия, а также отдельными действиями налоговых органов и при наличии возражений по содержанию акта прилагать к нему свои письменные замечания, разногласия;</w:t>
      </w:r>
    </w:p>
    <w:p w14:paraId="7ADEC651" w14:textId="77777777" w:rsidR="00E9508E" w:rsidRDefault="004F6DF3">
      <w:pPr>
        <w:pStyle w:val="a4"/>
        <w:numPr>
          <w:ilvl w:val="0"/>
          <w:numId w:val="10"/>
        </w:numPr>
        <w:tabs>
          <w:tab w:val="left" w:pos="1178"/>
        </w:tabs>
        <w:ind w:firstLine="740"/>
        <w:jc w:val="both"/>
      </w:pPr>
      <w:r>
        <w:t>в установленном действующим законодательством порядке обжаловать действия на</w:t>
      </w:r>
      <w:r>
        <w:t>логового органа и его сотрудников, осуществляющих контрольное мероприятие.</w:t>
      </w:r>
    </w:p>
    <w:p w14:paraId="4F6B1A05" w14:textId="77777777" w:rsidR="00E9508E" w:rsidRDefault="004F6DF3">
      <w:pPr>
        <w:pStyle w:val="a4"/>
        <w:numPr>
          <w:ilvl w:val="0"/>
          <w:numId w:val="7"/>
        </w:numPr>
        <w:tabs>
          <w:tab w:val="left" w:pos="1178"/>
        </w:tabs>
        <w:ind w:firstLine="740"/>
        <w:jc w:val="both"/>
      </w:pPr>
      <w:r>
        <w:t>Во время проведения контрольных мероприятий субъект контроля обязан:</w:t>
      </w:r>
    </w:p>
    <w:p w14:paraId="5AD21C4A" w14:textId="77777777" w:rsidR="00E9508E" w:rsidRDefault="004F6DF3">
      <w:pPr>
        <w:pStyle w:val="a4"/>
        <w:numPr>
          <w:ilvl w:val="0"/>
          <w:numId w:val="11"/>
        </w:numPr>
        <w:tabs>
          <w:tab w:val="left" w:pos="1178"/>
        </w:tabs>
        <w:ind w:firstLine="740"/>
        <w:jc w:val="both"/>
      </w:pPr>
      <w:r>
        <w:t>представлять по требованию сотрудника налогового органа, осуществляющего контрольное мероприятие, устные и письм</w:t>
      </w:r>
      <w:r>
        <w:t>енные пояснения по существу проверяемых вопросов в рамках предмета контрольного мероприятия;</w:t>
      </w:r>
    </w:p>
    <w:p w14:paraId="499420FE" w14:textId="77777777" w:rsidR="00E9508E" w:rsidRDefault="004F6DF3">
      <w:pPr>
        <w:pStyle w:val="a4"/>
        <w:numPr>
          <w:ilvl w:val="0"/>
          <w:numId w:val="11"/>
        </w:numPr>
        <w:tabs>
          <w:tab w:val="left" w:pos="1178"/>
        </w:tabs>
        <w:ind w:firstLine="740"/>
        <w:jc w:val="both"/>
      </w:pPr>
      <w:r>
        <w:t xml:space="preserve">оказывать содействие сотрудникам налогового органа при осуществлении ими своих полномочий при проведении контрольных мероприятий в рамках предмета </w:t>
      </w:r>
      <w:r>
        <w:t>контрольного мероприятия;</w:t>
      </w:r>
    </w:p>
    <w:p w14:paraId="52C28F82" w14:textId="29D04E1C" w:rsidR="00E9508E" w:rsidRDefault="004F6DF3">
      <w:pPr>
        <w:pStyle w:val="a4"/>
        <w:numPr>
          <w:ilvl w:val="0"/>
          <w:numId w:val="11"/>
        </w:numPr>
        <w:tabs>
          <w:tab w:val="left" w:pos="1178"/>
        </w:tabs>
        <w:ind w:firstLine="740"/>
        <w:jc w:val="both"/>
      </w:pPr>
      <w:r>
        <w:t xml:space="preserve">в случае выявления нарушения в виде невыдачи кассового чека представить сотруднику налогового органа, осуществляющему контрольное </w:t>
      </w:r>
      <w:r>
        <w:lastRenderedPageBreak/>
        <w:t>мероприятие, сведения, необходимые для составления протокола об административном правонарушении</w:t>
      </w:r>
      <w:r w:rsidR="008A0CCF" w:rsidRPr="008A0CCF">
        <w:t>;</w:t>
      </w:r>
    </w:p>
    <w:p w14:paraId="37515101" w14:textId="31758F63" w:rsidR="008A0CCF" w:rsidRPr="008A0CCF" w:rsidRDefault="008A0CCF">
      <w:pPr>
        <w:pStyle w:val="a4"/>
        <w:numPr>
          <w:ilvl w:val="0"/>
          <w:numId w:val="11"/>
        </w:numPr>
        <w:tabs>
          <w:tab w:val="left" w:pos="1178"/>
        </w:tabs>
        <w:ind w:firstLine="740"/>
        <w:jc w:val="both"/>
        <w:rPr>
          <w:highlight w:val="yellow"/>
        </w:rPr>
      </w:pPr>
      <w:r w:rsidRPr="008A0CCF">
        <w:rPr>
          <w:highlight w:val="yellow"/>
        </w:rPr>
        <w:t>возвратить денежные средства сотруднику налогового органа, проводившему контрольную закупку в ходе проведения контрольного мероприятия по проверке выдачи кассового чека, за исключением случаев, установленных настоящим Положением</w:t>
      </w:r>
      <w:r w:rsidRPr="008A0CCF">
        <w:rPr>
          <w:highlight w:val="yellow"/>
        </w:rPr>
        <w:t>.</w:t>
      </w:r>
    </w:p>
    <w:p w14:paraId="0D0842E6" w14:textId="77777777" w:rsidR="00E9508E" w:rsidRDefault="004F6DF3">
      <w:pPr>
        <w:pStyle w:val="a4"/>
        <w:numPr>
          <w:ilvl w:val="0"/>
          <w:numId w:val="7"/>
        </w:numPr>
        <w:tabs>
          <w:tab w:val="left" w:pos="1226"/>
        </w:tabs>
        <w:ind w:firstLine="720"/>
        <w:jc w:val="both"/>
      </w:pPr>
      <w:r>
        <w:t>Пра</w:t>
      </w:r>
      <w:r>
        <w:t>ва и обязанности субъектов контроля вправе реализовать их полномочные представители в установленном действующим законодательством порядке. По требованию сотрудников налогового органа представители субъекта контроля обязаны предъявить документы, подтверждаю</w:t>
      </w:r>
      <w:r>
        <w:t>щие их полномочия.</w:t>
      </w:r>
    </w:p>
    <w:p w14:paraId="10FB2EC6" w14:textId="77777777" w:rsidR="00E9508E" w:rsidRDefault="004F6DF3">
      <w:pPr>
        <w:pStyle w:val="a4"/>
        <w:numPr>
          <w:ilvl w:val="0"/>
          <w:numId w:val="7"/>
        </w:numPr>
        <w:tabs>
          <w:tab w:val="left" w:pos="1231"/>
        </w:tabs>
        <w:spacing w:after="300"/>
        <w:ind w:firstLine="720"/>
        <w:jc w:val="both"/>
      </w:pPr>
      <w:r>
        <w:t>Требования сотрудника налогового органа, связанные с исполнением своих служебных обязанностей в ходе проведения контрольного мероприятия, обязательны для исполнения всеми лицами, в отношении которых проводится контрольное мероприятие. Не</w:t>
      </w:r>
      <w:r>
        <w:t>выполнение или ненадлежащее выполнение субъектом контроля обязанностей, указанных в настоящем Положении, рассматривается как противодействие проведению контрольного мероприятия.</w:t>
      </w:r>
    </w:p>
    <w:p w14:paraId="0F3E24C5" w14:textId="77777777" w:rsidR="00E9508E" w:rsidRDefault="004F6DF3">
      <w:pPr>
        <w:pStyle w:val="a4"/>
        <w:numPr>
          <w:ilvl w:val="0"/>
          <w:numId w:val="1"/>
        </w:numPr>
        <w:tabs>
          <w:tab w:val="left" w:pos="377"/>
        </w:tabs>
        <w:spacing w:after="300"/>
        <w:ind w:firstLine="0"/>
        <w:jc w:val="center"/>
      </w:pPr>
      <w:r>
        <w:t>Виды контрольных мероприятий</w:t>
      </w:r>
      <w:r>
        <w:br/>
        <w:t>по проверке выдачи кассового чека</w:t>
      </w:r>
    </w:p>
    <w:p w14:paraId="5E154DF1" w14:textId="77777777" w:rsidR="00E9508E" w:rsidRDefault="004F6DF3">
      <w:pPr>
        <w:pStyle w:val="a4"/>
        <w:numPr>
          <w:ilvl w:val="0"/>
          <w:numId w:val="12"/>
        </w:numPr>
        <w:tabs>
          <w:tab w:val="left" w:pos="1217"/>
        </w:tabs>
        <w:ind w:firstLine="720"/>
        <w:jc w:val="both"/>
      </w:pPr>
      <w:r>
        <w:t>Контрольные мер</w:t>
      </w:r>
      <w:r>
        <w:t>оприятия по проверке выдачи кассового чека могут быть плановыми и внеплановыми.</w:t>
      </w:r>
    </w:p>
    <w:p w14:paraId="725BEF1D" w14:textId="77777777" w:rsidR="00E9508E" w:rsidRDefault="004F6DF3">
      <w:pPr>
        <w:pStyle w:val="a4"/>
        <w:numPr>
          <w:ilvl w:val="0"/>
          <w:numId w:val="12"/>
        </w:numPr>
        <w:tabs>
          <w:tab w:val="left" w:pos="1226"/>
        </w:tabs>
        <w:ind w:firstLine="720"/>
        <w:jc w:val="both"/>
      </w:pPr>
      <w:r>
        <w:t>Плановое контрольное мероприятие - контрольное мероприятие, осуществляемое налоговым органом на основании планов-графиков проведения контрольных мероприятий, составленных им на</w:t>
      </w:r>
      <w:r>
        <w:t xml:space="preserve"> соответствующий квартал.</w:t>
      </w:r>
    </w:p>
    <w:p w14:paraId="4BF12033" w14:textId="77777777" w:rsidR="00E9508E" w:rsidRDefault="004F6DF3">
      <w:pPr>
        <w:pStyle w:val="a4"/>
        <w:tabs>
          <w:tab w:val="left" w:pos="7776"/>
        </w:tabs>
        <w:ind w:firstLine="720"/>
        <w:jc w:val="both"/>
      </w:pPr>
      <w:r>
        <w:t>В плане-графике проведения контрольных мероприятий налоговым органом указывается в качестве субъекта контроля: в отношении индивидуальных предпринимателей - фамилия, имя, отчество физического лица, осуществляющего предпринимательс</w:t>
      </w:r>
      <w:r>
        <w:t>кую деятельность, либо место осуществления предпринимательской деятельности</w:t>
      </w:r>
      <w:r>
        <w:tab/>
        <w:t>(наименование</w:t>
      </w:r>
    </w:p>
    <w:p w14:paraId="7C6D1752" w14:textId="77777777" w:rsidR="00E9508E" w:rsidRDefault="004F6DF3">
      <w:pPr>
        <w:pStyle w:val="a4"/>
        <w:ind w:firstLine="0"/>
        <w:jc w:val="both"/>
      </w:pPr>
      <w:r>
        <w:t>административно-территориальной единицы Приднестровской Молдавской Республики и (или) ее части), в отношении юридических лиц - наименование.</w:t>
      </w:r>
    </w:p>
    <w:p w14:paraId="002499FB" w14:textId="77777777" w:rsidR="00E9508E" w:rsidRDefault="004F6DF3">
      <w:pPr>
        <w:pStyle w:val="a4"/>
        <w:ind w:firstLine="720"/>
        <w:jc w:val="both"/>
      </w:pPr>
      <w:r>
        <w:t>В случае необходимости пл</w:t>
      </w:r>
      <w:r>
        <w:t>ан-график проведения контрольных мероприятий может быть скорректирован путем внесения изменений и дополнений в него.</w:t>
      </w:r>
    </w:p>
    <w:p w14:paraId="1733E8F6" w14:textId="77777777" w:rsidR="00E9508E" w:rsidRDefault="004F6DF3">
      <w:pPr>
        <w:pStyle w:val="a4"/>
        <w:numPr>
          <w:ilvl w:val="0"/>
          <w:numId w:val="12"/>
        </w:numPr>
        <w:tabs>
          <w:tab w:val="left" w:pos="1231"/>
        </w:tabs>
        <w:spacing w:after="300"/>
        <w:ind w:firstLine="720"/>
        <w:jc w:val="both"/>
      </w:pPr>
      <w:r>
        <w:t>Внеплановое контрольное мероприятие - контрольное мероприятие, решение о проведении которого принимается налоговым органом при наличии осно</w:t>
      </w:r>
      <w:r>
        <w:t>ваний, предусмотренных подпунктами «б»-«д» пункта 5 настоящего Положения.</w:t>
      </w:r>
    </w:p>
    <w:p w14:paraId="3D7CD061" w14:textId="77777777" w:rsidR="00E9508E" w:rsidRDefault="004F6DF3">
      <w:pPr>
        <w:pStyle w:val="a4"/>
        <w:numPr>
          <w:ilvl w:val="0"/>
          <w:numId w:val="1"/>
        </w:numPr>
        <w:tabs>
          <w:tab w:val="left" w:pos="1097"/>
        </w:tabs>
        <w:spacing w:after="300"/>
        <w:ind w:firstLine="720"/>
        <w:jc w:val="both"/>
      </w:pPr>
      <w:r>
        <w:t>Порядок организации и осуществления контрольных мероприятий</w:t>
      </w:r>
    </w:p>
    <w:p w14:paraId="7852E51E" w14:textId="77777777" w:rsidR="00E9508E" w:rsidRDefault="004F6DF3">
      <w:pPr>
        <w:pStyle w:val="a4"/>
        <w:numPr>
          <w:ilvl w:val="0"/>
          <w:numId w:val="13"/>
        </w:numPr>
        <w:tabs>
          <w:tab w:val="left" w:pos="1221"/>
        </w:tabs>
        <w:ind w:firstLine="720"/>
        <w:jc w:val="both"/>
      </w:pPr>
      <w:r>
        <w:t xml:space="preserve">Контрольное мероприятие проводится сотрудниками налоговых органов по решению руководителя налогового органа или его </w:t>
      </w:r>
      <w:r>
        <w:t>заместителя.</w:t>
      </w:r>
    </w:p>
    <w:p w14:paraId="1F2CB80C" w14:textId="77777777" w:rsidR="00E9508E" w:rsidRDefault="004F6DF3">
      <w:pPr>
        <w:pStyle w:val="a4"/>
        <w:ind w:firstLine="720"/>
        <w:jc w:val="both"/>
      </w:pPr>
      <w:r>
        <w:lastRenderedPageBreak/>
        <w:t>Решение о проведении контрольного мероприятия оформляется приказом руководителя налогового органа.</w:t>
      </w:r>
    </w:p>
    <w:p w14:paraId="119D597D" w14:textId="77777777" w:rsidR="00E9508E" w:rsidRDefault="004F6DF3">
      <w:pPr>
        <w:pStyle w:val="a4"/>
        <w:ind w:firstLine="720"/>
        <w:jc w:val="both"/>
      </w:pPr>
      <w:r>
        <w:t>В приказе должны быть указаны:</w:t>
      </w:r>
    </w:p>
    <w:p w14:paraId="5C7EBB91" w14:textId="77777777" w:rsidR="00E9508E" w:rsidRDefault="004F6DF3">
      <w:pPr>
        <w:pStyle w:val="a4"/>
        <w:numPr>
          <w:ilvl w:val="0"/>
          <w:numId w:val="14"/>
        </w:numPr>
        <w:tabs>
          <w:tab w:val="left" w:pos="1097"/>
        </w:tabs>
        <w:ind w:firstLine="700"/>
        <w:jc w:val="both"/>
      </w:pPr>
      <w:r>
        <w:t>номер и дата;</w:t>
      </w:r>
    </w:p>
    <w:p w14:paraId="04EE9B7F" w14:textId="77777777" w:rsidR="00E9508E" w:rsidRDefault="004F6DF3">
      <w:pPr>
        <w:pStyle w:val="a4"/>
        <w:numPr>
          <w:ilvl w:val="0"/>
          <w:numId w:val="14"/>
        </w:numPr>
        <w:tabs>
          <w:tab w:val="left" w:pos="1105"/>
        </w:tabs>
        <w:spacing w:after="300"/>
        <w:ind w:firstLine="700"/>
        <w:jc w:val="both"/>
      </w:pPr>
      <w:r>
        <w:t>наименование налогового органа;</w:t>
      </w:r>
    </w:p>
    <w:p w14:paraId="50D0073D" w14:textId="77777777" w:rsidR="00E9508E" w:rsidRDefault="004F6DF3">
      <w:pPr>
        <w:pStyle w:val="a4"/>
        <w:numPr>
          <w:ilvl w:val="0"/>
          <w:numId w:val="14"/>
        </w:numPr>
        <w:tabs>
          <w:tab w:val="left" w:pos="1106"/>
        </w:tabs>
        <w:ind w:firstLine="720"/>
        <w:jc w:val="both"/>
      </w:pPr>
      <w:r>
        <w:t>ссылка на основания проведения контрольного мероприятия;</w:t>
      </w:r>
    </w:p>
    <w:p w14:paraId="57B2A087" w14:textId="77777777" w:rsidR="00E9508E" w:rsidRDefault="004F6DF3">
      <w:pPr>
        <w:pStyle w:val="a4"/>
        <w:numPr>
          <w:ilvl w:val="0"/>
          <w:numId w:val="14"/>
        </w:numPr>
        <w:tabs>
          <w:tab w:val="left" w:pos="1091"/>
        </w:tabs>
        <w:ind w:firstLine="720"/>
        <w:jc w:val="both"/>
      </w:pPr>
      <w:r>
        <w:t>предмет пр</w:t>
      </w:r>
      <w:r>
        <w:t>оводимого контрольного мероприятия;</w:t>
      </w:r>
    </w:p>
    <w:p w14:paraId="7AC52E0F" w14:textId="090138C6" w:rsidR="00E9508E" w:rsidRPr="008A0CCF" w:rsidRDefault="008A0CCF">
      <w:pPr>
        <w:pStyle w:val="a4"/>
        <w:numPr>
          <w:ilvl w:val="0"/>
          <w:numId w:val="14"/>
        </w:numPr>
        <w:tabs>
          <w:tab w:val="left" w:pos="1285"/>
        </w:tabs>
        <w:ind w:firstLine="720"/>
        <w:jc w:val="both"/>
        <w:rPr>
          <w:highlight w:val="yellow"/>
        </w:rPr>
      </w:pPr>
      <w:r w:rsidRPr="008A0CCF">
        <w:rPr>
          <w:highlight w:val="yellow"/>
        </w:rPr>
        <w:t>фамилия, имя, отчество (при наличии) сотрудника(-</w:t>
      </w:r>
      <w:proofErr w:type="spellStart"/>
      <w:r w:rsidRPr="008A0CCF">
        <w:rPr>
          <w:highlight w:val="yellow"/>
        </w:rPr>
        <w:t>ов</w:t>
      </w:r>
      <w:proofErr w:type="spellEnd"/>
      <w:r w:rsidRPr="008A0CCF">
        <w:rPr>
          <w:highlight w:val="yellow"/>
        </w:rPr>
        <w:t>) налогового органа (должностного лица (лиц) Государственной налоговой службы Министерства финансов Приднестровской Молдавской Республики), уполномоченного(-ых) на проведение контрольного мероприятия</w:t>
      </w:r>
      <w:r w:rsidR="004F6DF3" w:rsidRPr="008A0CCF">
        <w:rPr>
          <w:highlight w:val="yellow"/>
        </w:rPr>
        <w:t>;</w:t>
      </w:r>
    </w:p>
    <w:p w14:paraId="7984FF8A" w14:textId="77777777" w:rsidR="00E9508E" w:rsidRDefault="004F6DF3">
      <w:pPr>
        <w:pStyle w:val="a4"/>
        <w:numPr>
          <w:ilvl w:val="0"/>
          <w:numId w:val="14"/>
        </w:numPr>
        <w:tabs>
          <w:tab w:val="left" w:pos="1096"/>
        </w:tabs>
        <w:ind w:firstLine="720"/>
        <w:jc w:val="both"/>
      </w:pPr>
      <w:r>
        <w:t>в отношении индивидуальных предпринимателей - фамилия, имя, отчество физического лица, осуществляющего предпринимательскую д</w:t>
      </w:r>
      <w:r>
        <w:t>еятельность, либо место осуществления предпринимательской деятельности (наименование административно-территориальной единицы Приднестровской Молдавской Республики и (или) ее части), в отношении юридических лиц - наименование;</w:t>
      </w:r>
    </w:p>
    <w:p w14:paraId="7E4C4857" w14:textId="77777777" w:rsidR="00E9508E" w:rsidRDefault="004F6DF3">
      <w:pPr>
        <w:pStyle w:val="a4"/>
        <w:numPr>
          <w:ilvl w:val="0"/>
          <w:numId w:val="14"/>
        </w:numPr>
        <w:tabs>
          <w:tab w:val="left" w:pos="1285"/>
        </w:tabs>
        <w:ind w:firstLine="720"/>
        <w:jc w:val="both"/>
      </w:pPr>
      <w:r>
        <w:t>дата начала и окончания контро</w:t>
      </w:r>
      <w:r>
        <w:t>льного мероприятия. Продолжительность контрольного мероприятия определяется исходя из объема контрольного мероприятия, но не должна превышать 1 (один) месяц. В случае необходимости срок проведения контрольного мероприятия может быть продлен по решению руко</w:t>
      </w:r>
      <w:r>
        <w:t>водителя налогового органа или его заместителя.</w:t>
      </w:r>
    </w:p>
    <w:p w14:paraId="4F803182" w14:textId="77777777" w:rsidR="00E9508E" w:rsidRDefault="004F6DF3">
      <w:pPr>
        <w:pStyle w:val="a4"/>
        <w:numPr>
          <w:ilvl w:val="0"/>
          <w:numId w:val="13"/>
        </w:numPr>
        <w:tabs>
          <w:tab w:val="left" w:pos="1285"/>
        </w:tabs>
        <w:ind w:firstLine="720"/>
        <w:jc w:val="both"/>
      </w:pPr>
      <w:r>
        <w:t>Приказ о проведении контрольного мероприятия удостоверяется печатью налогового органа.</w:t>
      </w:r>
    </w:p>
    <w:p w14:paraId="03F82478" w14:textId="77777777" w:rsidR="00E9508E" w:rsidRDefault="004F6DF3">
      <w:pPr>
        <w:pStyle w:val="a4"/>
        <w:ind w:firstLine="720"/>
        <w:jc w:val="both"/>
      </w:pPr>
      <w:r>
        <w:t xml:space="preserve">Проводить контрольное мероприятие вправе только те лица, которые указаны в приказе о проведении контрольного </w:t>
      </w:r>
      <w:r>
        <w:t>мероприятия при наличии у них служебного удостоверения.</w:t>
      </w:r>
    </w:p>
    <w:p w14:paraId="619BB3B5" w14:textId="77777777" w:rsidR="00E9508E" w:rsidRDefault="004F6DF3">
      <w:pPr>
        <w:pStyle w:val="a4"/>
        <w:numPr>
          <w:ilvl w:val="0"/>
          <w:numId w:val="13"/>
        </w:numPr>
        <w:tabs>
          <w:tab w:val="left" w:pos="1285"/>
        </w:tabs>
        <w:ind w:firstLine="720"/>
        <w:jc w:val="both"/>
      </w:pPr>
      <w:r>
        <w:t>Контрольные мероприятия по проверке выдачи кассового чека субъектами контроля проводятся без предварительного уведомления по месту осуществления предпринимательской деятельности субъектами контроля.</w:t>
      </w:r>
    </w:p>
    <w:p w14:paraId="2D4A15B9" w14:textId="77777777" w:rsidR="00E9508E" w:rsidRDefault="004F6DF3">
      <w:pPr>
        <w:pStyle w:val="a4"/>
        <w:ind w:firstLine="720"/>
        <w:jc w:val="both"/>
      </w:pPr>
      <w:r>
        <w:t>К</w:t>
      </w:r>
      <w:r>
        <w:t>онтрольные мероприятия по проверке выдачи кассового чека субъектами контроля проводятся в рабочее время налогового органа, а в случае необходимости - также в нерабочее время налогового органа, включая выходные и праздничные дни.</w:t>
      </w:r>
    </w:p>
    <w:p w14:paraId="0E30346D" w14:textId="77777777" w:rsidR="00E9508E" w:rsidRDefault="004F6DF3">
      <w:pPr>
        <w:pStyle w:val="a4"/>
        <w:numPr>
          <w:ilvl w:val="0"/>
          <w:numId w:val="13"/>
        </w:numPr>
        <w:tabs>
          <w:tab w:val="left" w:pos="1285"/>
        </w:tabs>
        <w:ind w:firstLine="720"/>
        <w:jc w:val="both"/>
      </w:pPr>
      <w:r>
        <w:t>Формами проведения контроль</w:t>
      </w:r>
      <w:r>
        <w:t>ных мероприятий по проверке выдачи кассового чека могут являться:</w:t>
      </w:r>
    </w:p>
    <w:p w14:paraId="6A57E162" w14:textId="77777777" w:rsidR="00E9508E" w:rsidRDefault="004F6DF3">
      <w:pPr>
        <w:pStyle w:val="a4"/>
        <w:numPr>
          <w:ilvl w:val="0"/>
          <w:numId w:val="15"/>
        </w:numPr>
        <w:tabs>
          <w:tab w:val="left" w:pos="1096"/>
        </w:tabs>
        <w:ind w:firstLine="720"/>
        <w:jc w:val="both"/>
      </w:pPr>
      <w:r>
        <w:t>наблюдение;</w:t>
      </w:r>
    </w:p>
    <w:p w14:paraId="486E57C0" w14:textId="075688EC" w:rsidR="00E9508E" w:rsidRPr="008A0CCF" w:rsidRDefault="008A0CCF">
      <w:pPr>
        <w:pStyle w:val="a4"/>
        <w:numPr>
          <w:ilvl w:val="0"/>
          <w:numId w:val="15"/>
        </w:numPr>
        <w:tabs>
          <w:tab w:val="left" w:pos="1285"/>
        </w:tabs>
        <w:ind w:firstLine="720"/>
        <w:jc w:val="both"/>
        <w:rPr>
          <w:highlight w:val="yellow"/>
        </w:rPr>
      </w:pPr>
      <w:r w:rsidRPr="008A0CCF">
        <w:rPr>
          <w:highlight w:val="yellow"/>
        </w:rPr>
        <w:t>контрольная закупка</w:t>
      </w:r>
      <w:r w:rsidR="004F6DF3" w:rsidRPr="008A0CCF">
        <w:rPr>
          <w:highlight w:val="yellow"/>
        </w:rPr>
        <w:t>.</w:t>
      </w:r>
    </w:p>
    <w:p w14:paraId="4C2930D9" w14:textId="77777777" w:rsidR="00E9508E" w:rsidRDefault="004F6DF3">
      <w:pPr>
        <w:pStyle w:val="a4"/>
        <w:numPr>
          <w:ilvl w:val="0"/>
          <w:numId w:val="13"/>
        </w:numPr>
        <w:tabs>
          <w:tab w:val="left" w:pos="1285"/>
        </w:tabs>
        <w:ind w:firstLine="720"/>
        <w:jc w:val="both"/>
      </w:pPr>
      <w:r>
        <w:t>При проведении контрольного мероприятия в форме наблюдения сотрудник налогового органа вправе не зая</w:t>
      </w:r>
      <w:r>
        <w:t>влять о своих полномочиях по проведению проверки до выявления нарушения порядка выдачи кассового чека.</w:t>
      </w:r>
    </w:p>
    <w:p w14:paraId="6343D556" w14:textId="77777777" w:rsidR="00E9508E" w:rsidRDefault="004F6DF3">
      <w:pPr>
        <w:pStyle w:val="a4"/>
        <w:ind w:firstLine="720"/>
        <w:jc w:val="both"/>
      </w:pPr>
      <w:r>
        <w:t xml:space="preserve">В случае выявления нарушения в виде невыдачи кассового чека сотрудник налогового органа предъявляет субъекту контроля служебное </w:t>
      </w:r>
      <w:r>
        <w:t xml:space="preserve">удостоверение и </w:t>
      </w:r>
      <w:r>
        <w:lastRenderedPageBreak/>
        <w:t>подлинник приказа либо его заверенную копию, в котором(-ой) субъект контроля проставляет отметку об ознакомлении.</w:t>
      </w:r>
    </w:p>
    <w:p w14:paraId="3C5C42A6" w14:textId="77777777" w:rsidR="00E9508E" w:rsidRDefault="004F6DF3">
      <w:pPr>
        <w:pStyle w:val="a4"/>
        <w:ind w:firstLine="720"/>
        <w:jc w:val="both"/>
      </w:pPr>
      <w:r>
        <w:t>В целях выявления иного нарушения порядка выдачи кассового чека в виде выдачи кассового чека, на котором не отпечатаны все обя</w:t>
      </w:r>
      <w:r>
        <w:t xml:space="preserve">зательные реквизиты, а также выдачи чека с указанием суммы, не соответствующей фактически уплаченной покупателем (клиентом), сотрудник налогового органа предъявляет субъекту контроля служебное удостоверение и подлинник приказа либо его заверенную копию, в </w:t>
      </w:r>
      <w:r>
        <w:t>котором(-ой) субъект контроля проставляет отметку об ознакомлении, после чего истребует для изучения выданный субъектом контроля кассовый чек.</w:t>
      </w:r>
    </w:p>
    <w:p w14:paraId="3A759E31" w14:textId="44AB9876" w:rsidR="00E9508E" w:rsidRDefault="008A0CCF">
      <w:pPr>
        <w:pStyle w:val="a4"/>
        <w:numPr>
          <w:ilvl w:val="0"/>
          <w:numId w:val="13"/>
        </w:numPr>
        <w:tabs>
          <w:tab w:val="left" w:pos="1277"/>
        </w:tabs>
        <w:spacing w:after="300"/>
        <w:ind w:firstLine="720"/>
        <w:jc w:val="both"/>
        <w:rPr>
          <w:highlight w:val="yellow"/>
        </w:rPr>
      </w:pPr>
      <w:r w:rsidRPr="008A0CCF">
        <w:rPr>
          <w:highlight w:val="yellow"/>
        </w:rPr>
        <w:t>При проведении контрольного мероприятия в форме контрольной закупки последняя осуществляется сотрудником(-</w:t>
      </w:r>
      <w:proofErr w:type="spellStart"/>
      <w:r w:rsidRPr="008A0CCF">
        <w:rPr>
          <w:highlight w:val="yellow"/>
        </w:rPr>
        <w:t>ами</w:t>
      </w:r>
      <w:proofErr w:type="spellEnd"/>
      <w:r w:rsidRPr="008A0CCF">
        <w:rPr>
          <w:highlight w:val="yellow"/>
        </w:rPr>
        <w:t>) налогового органа в порядке, предусмотренном настоящим Положением, при выявлении нарушений принимаются меры по привлечению виновных лиц к административной ответственности</w:t>
      </w:r>
      <w:r w:rsidR="004F6DF3" w:rsidRPr="008A0CCF">
        <w:rPr>
          <w:highlight w:val="yellow"/>
        </w:rPr>
        <w:t>.</w:t>
      </w:r>
    </w:p>
    <w:p w14:paraId="7E61DCEF" w14:textId="74BCA29E" w:rsidR="008A0CCF" w:rsidRPr="008A0CCF" w:rsidRDefault="008A0CCF" w:rsidP="008A0CCF">
      <w:pPr>
        <w:pStyle w:val="a4"/>
        <w:ind w:firstLine="720"/>
        <w:jc w:val="center"/>
        <w:rPr>
          <w:b/>
          <w:bCs/>
        </w:rPr>
      </w:pPr>
      <w:r w:rsidRPr="008A0CCF">
        <w:rPr>
          <w:b/>
          <w:bCs/>
        </w:rPr>
        <w:t>4-1. Порядок организации и осуществления контрольной закупки налоговыми органами</w:t>
      </w:r>
    </w:p>
    <w:p w14:paraId="03B77AB8" w14:textId="77777777" w:rsidR="008A0CCF" w:rsidRDefault="008A0CCF" w:rsidP="008A0CCF">
      <w:pPr>
        <w:pStyle w:val="a4"/>
        <w:ind w:firstLine="720"/>
        <w:jc w:val="center"/>
      </w:pPr>
    </w:p>
    <w:p w14:paraId="0B65ABB9" w14:textId="77777777" w:rsidR="008A0CCF" w:rsidRDefault="008A0CCF" w:rsidP="008A0CCF">
      <w:pPr>
        <w:pStyle w:val="a4"/>
        <w:ind w:firstLine="720"/>
        <w:jc w:val="both"/>
      </w:pPr>
      <w:r>
        <w:t>20-1. Под контрольной закупкой в целях настоящего Положения понимается форма проведения контрольного (надзорного) мероприятия, в ходе которого сотрудником налогового органа совершаются действия по созданию ситуации для осуществления сделки в целях оценки соблюдения обязательных требований по выдаче покупателям (клиентам) кассового чека при продаже продукции (товаров), выполнении работ, оказании услуг.</w:t>
      </w:r>
    </w:p>
    <w:p w14:paraId="56798517" w14:textId="77777777" w:rsidR="008A0CCF" w:rsidRDefault="008A0CCF" w:rsidP="008A0CCF">
      <w:pPr>
        <w:pStyle w:val="a4"/>
        <w:ind w:firstLine="720"/>
        <w:jc w:val="both"/>
      </w:pPr>
      <w:r>
        <w:t>20-2. Контрольная закупка может проводиться:</w:t>
      </w:r>
    </w:p>
    <w:p w14:paraId="0EF395A1" w14:textId="77777777" w:rsidR="008A0CCF" w:rsidRDefault="008A0CCF" w:rsidP="008A0CCF">
      <w:pPr>
        <w:pStyle w:val="a4"/>
        <w:numPr>
          <w:ilvl w:val="0"/>
          <w:numId w:val="18"/>
        </w:numPr>
        <w:tabs>
          <w:tab w:val="left" w:pos="1112"/>
        </w:tabs>
        <w:ind w:firstLine="720"/>
        <w:jc w:val="both"/>
      </w:pPr>
      <w:r>
        <w:t>непосредственно по месту осуществления предпринимательской деятельности и (или) проведения наличных денежных расчетов индивидуальными предпринимателями и юридическими лицами;</w:t>
      </w:r>
    </w:p>
    <w:p w14:paraId="2EAF1C2D" w14:textId="45C7F3DF" w:rsidR="008A0CCF" w:rsidRDefault="008A0CCF" w:rsidP="008A0CCF">
      <w:pPr>
        <w:pStyle w:val="a4"/>
        <w:numPr>
          <w:ilvl w:val="0"/>
          <w:numId w:val="18"/>
        </w:numPr>
        <w:tabs>
          <w:tab w:val="left" w:pos="1469"/>
          <w:tab w:val="left" w:pos="1786"/>
        </w:tabs>
        <w:ind w:firstLine="0"/>
        <w:jc w:val="both"/>
      </w:pPr>
      <w:r>
        <w:t xml:space="preserve">с использованием почтовой связи, </w:t>
      </w:r>
      <w:r>
        <w:t>информационно телекоммуникационных</w:t>
      </w:r>
      <w:r>
        <w:t xml:space="preserve"> сетей, в том числе глобальной сети Интернет, а также сетей связи для трансляции телеканалов и (или) радиоканалов (далее - дистанционная контрольная закупка).</w:t>
      </w:r>
    </w:p>
    <w:p w14:paraId="0ED8B91A" w14:textId="77777777" w:rsidR="008A0CCF" w:rsidRDefault="008A0CCF" w:rsidP="008A0CCF">
      <w:pPr>
        <w:pStyle w:val="a4"/>
        <w:ind w:firstLine="720"/>
        <w:jc w:val="both"/>
      </w:pPr>
      <w:r>
        <w:t>20-3. Контрольная закупка проводится на основании приказа руководителя налогового органа или его заместителя о проведении контрольного мероприятия по проверке выдачи кассового чека.</w:t>
      </w:r>
    </w:p>
    <w:p w14:paraId="2B41CA40" w14:textId="77777777" w:rsidR="008A0CCF" w:rsidRDefault="008A0CCF" w:rsidP="008A0CCF">
      <w:pPr>
        <w:pStyle w:val="a4"/>
        <w:ind w:firstLine="720"/>
        <w:jc w:val="both"/>
      </w:pPr>
      <w:r>
        <w:t>20-4. Контрольная закупка проводится сотрудником(-</w:t>
      </w:r>
      <w:proofErr w:type="spellStart"/>
      <w:r>
        <w:t>ами</w:t>
      </w:r>
      <w:proofErr w:type="spellEnd"/>
      <w:r>
        <w:t>) налогового органа, уполномоченным(-и) на проведение контрольного мероприятия, которые указаны в приказе о проведении контрольного мероприятия по проверке выдачи кассового чека.</w:t>
      </w:r>
    </w:p>
    <w:p w14:paraId="15F8CEBF" w14:textId="77777777" w:rsidR="008A0CCF" w:rsidRDefault="008A0CCF" w:rsidP="008A0CCF">
      <w:pPr>
        <w:pStyle w:val="a4"/>
        <w:ind w:firstLine="720"/>
        <w:jc w:val="both"/>
      </w:pPr>
      <w:r>
        <w:t xml:space="preserve">Контрольная закупка (за исключением дистанционной контрольной закупки) должна проводиться в присутствии двух свидетелей или двух сотрудников налогового органа либо с применением видеозаписи. В случае необходимости в целях фиксации процесса контрольной закупки при ее </w:t>
      </w:r>
      <w:r>
        <w:lastRenderedPageBreak/>
        <w:t>проведении применяются фото- и киносъемка, а также видеозапись.</w:t>
      </w:r>
    </w:p>
    <w:p w14:paraId="05203288" w14:textId="77777777" w:rsidR="008A0CCF" w:rsidRDefault="008A0CCF" w:rsidP="008A0CCF">
      <w:pPr>
        <w:pStyle w:val="a4"/>
        <w:spacing w:after="280"/>
        <w:ind w:firstLine="720"/>
        <w:jc w:val="both"/>
      </w:pPr>
      <w:r>
        <w:t>20-5. Контрольная закупка проводится в срок, установленный для проведения контрольного мероприятия на предмет выдачи кассового чека.</w:t>
      </w:r>
    </w:p>
    <w:p w14:paraId="3F3F4746" w14:textId="77777777" w:rsidR="008A0CCF" w:rsidRDefault="008A0CCF" w:rsidP="008A0CCF">
      <w:pPr>
        <w:pStyle w:val="a4"/>
        <w:ind w:firstLine="720"/>
        <w:jc w:val="both"/>
      </w:pPr>
      <w:r>
        <w:t>20-6. Контрольная закупка проводится без предварительного уведомления субъекта контроля.</w:t>
      </w:r>
    </w:p>
    <w:p w14:paraId="799E2749" w14:textId="77777777" w:rsidR="008A0CCF" w:rsidRDefault="008A0CCF" w:rsidP="008A0CCF">
      <w:pPr>
        <w:pStyle w:val="a4"/>
        <w:ind w:firstLine="720"/>
        <w:jc w:val="both"/>
      </w:pPr>
      <w:r>
        <w:t>При проведении контрольной закупки сотрудник налогового органа:</w:t>
      </w:r>
    </w:p>
    <w:p w14:paraId="43561A13" w14:textId="77777777" w:rsidR="008A0CCF" w:rsidRDefault="008A0CCF" w:rsidP="008A0CCF">
      <w:pPr>
        <w:pStyle w:val="a4"/>
        <w:numPr>
          <w:ilvl w:val="0"/>
          <w:numId w:val="19"/>
        </w:numPr>
        <w:tabs>
          <w:tab w:val="left" w:pos="1061"/>
        </w:tabs>
        <w:ind w:firstLine="720"/>
        <w:jc w:val="both"/>
      </w:pPr>
      <w:r>
        <w:t>осуществляет выбор продукции (товаров), работ, услуг самостоятельно либо с привлечением работника (представителя) юридического лица, индивидуального предпринимателя или его привлекаемых лиц;</w:t>
      </w:r>
    </w:p>
    <w:p w14:paraId="59331CCC" w14:textId="77777777" w:rsidR="008A0CCF" w:rsidRDefault="008A0CCF" w:rsidP="008A0CCF">
      <w:pPr>
        <w:pStyle w:val="a4"/>
        <w:numPr>
          <w:ilvl w:val="0"/>
          <w:numId w:val="19"/>
        </w:numPr>
        <w:tabs>
          <w:tab w:val="left" w:pos="1075"/>
        </w:tabs>
        <w:ind w:firstLine="720"/>
        <w:jc w:val="both"/>
      </w:pPr>
      <w:r>
        <w:t>совершает иные действия, необходимые для приобретения продукции (товаров), работ, услуг, а также в случае необходимости подписывает документы, необходимые для приобретения продукции (товаров), работ, услуг;</w:t>
      </w:r>
    </w:p>
    <w:p w14:paraId="18E4AC68" w14:textId="77777777" w:rsidR="008A0CCF" w:rsidRDefault="008A0CCF" w:rsidP="008A0CCF">
      <w:pPr>
        <w:pStyle w:val="a4"/>
        <w:numPr>
          <w:ilvl w:val="0"/>
          <w:numId w:val="19"/>
        </w:numPr>
        <w:tabs>
          <w:tab w:val="left" w:pos="1066"/>
        </w:tabs>
        <w:ind w:firstLine="720"/>
        <w:jc w:val="both"/>
      </w:pPr>
      <w:r>
        <w:t>запрашивает документы и (или) информацию о продукции (товаре), работе, услуге, представление которых потребителю предусмотрено законодательством Приднестровской Молдавской Республики о защите прав потребителей;</w:t>
      </w:r>
    </w:p>
    <w:p w14:paraId="17B6D3A5" w14:textId="77777777" w:rsidR="008A0CCF" w:rsidRDefault="008A0CCF" w:rsidP="008A0CCF">
      <w:pPr>
        <w:pStyle w:val="a4"/>
        <w:numPr>
          <w:ilvl w:val="0"/>
          <w:numId w:val="19"/>
        </w:numPr>
        <w:tabs>
          <w:tab w:val="left" w:pos="1051"/>
        </w:tabs>
        <w:ind w:firstLine="720"/>
        <w:jc w:val="both"/>
      </w:pPr>
      <w:r>
        <w:t>в необходимых случаях использует средства фото- и киносъемки, а также видеозаписи, размещая их таким образом, который позволит реализовать функции аудио-, видеозаписи в соответствии с руководством пользователя при обеспечении скрытности использования указанных технических средств от субъекта контроля в целях наблюдения до оглашения субъекту контроля информации о проведении контрольного мероприятия.</w:t>
      </w:r>
    </w:p>
    <w:p w14:paraId="5BE22DD1" w14:textId="77777777" w:rsidR="008A0CCF" w:rsidRDefault="008A0CCF" w:rsidP="008A0CCF">
      <w:pPr>
        <w:pStyle w:val="a4"/>
        <w:ind w:firstLine="720"/>
        <w:jc w:val="both"/>
      </w:pPr>
      <w:r>
        <w:t>20-7. После завершения контрольной закупки (за исключением дистанционной контрольной закупки) сотрудник налогового органа объявляет о проведении контрольной закупки, предъявляет субъекту контроля, его представителю служебное удостоверение, приказ (либо его заверенную копию) о проведении контрольного (надзорного) мероприятия на предмет выдачи индивидуальными предпринимателями и юридическими лицами покупателям (клиентам) кассового чека.</w:t>
      </w:r>
    </w:p>
    <w:p w14:paraId="0F0492B4" w14:textId="77777777" w:rsidR="008A0CCF" w:rsidRDefault="008A0CCF" w:rsidP="008A0CCF">
      <w:pPr>
        <w:pStyle w:val="a4"/>
        <w:ind w:firstLine="720"/>
        <w:jc w:val="both"/>
      </w:pPr>
      <w:r>
        <w:t>Об ознакомлении с приказом о проведении контрольного мероприятия по проверке выдачи кассового чека, за исключением случаев совершения дистанционной контрольной закупки, представитель юридического лица или индивидуальный предприниматель либо его представитель осуществляет соответствующую запись в акте контрольного мероприятия.</w:t>
      </w:r>
    </w:p>
    <w:p w14:paraId="3D7CCCD2" w14:textId="77777777" w:rsidR="008A0CCF" w:rsidRDefault="008A0CCF" w:rsidP="008A0CCF">
      <w:pPr>
        <w:pStyle w:val="a4"/>
        <w:ind w:firstLine="720"/>
        <w:jc w:val="both"/>
      </w:pPr>
      <w:r>
        <w:t>При отказе представителя юридического лица или индивидуального предпринимателя либо его представителя от ознакомления с приказом о проведении контрольного мероприятия по проверке выдачи кассового чека в акт контрольного мероприятия вносятся соответствующие сведения.</w:t>
      </w:r>
    </w:p>
    <w:p w14:paraId="77CA6E6D" w14:textId="77777777" w:rsidR="008A0CCF" w:rsidRDefault="008A0CCF" w:rsidP="008A0CCF">
      <w:pPr>
        <w:pStyle w:val="a4"/>
        <w:ind w:firstLine="720"/>
        <w:jc w:val="both"/>
      </w:pPr>
      <w:r>
        <w:t xml:space="preserve">20-8.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индивидуальным предпринимателем, в отношении которых проводилась контрольная закупка, расходов в связи с выполнением работ или оказанием услуг в рамках контрольной </w:t>
      </w:r>
      <w:r>
        <w:lastRenderedPageBreak/>
        <w:t>закупки) денежные средства возвращаются налоговому органу путем:</w:t>
      </w:r>
    </w:p>
    <w:p w14:paraId="2BFB3925" w14:textId="77777777" w:rsidR="008A0CCF" w:rsidRDefault="008A0CCF" w:rsidP="008A0CCF">
      <w:pPr>
        <w:pStyle w:val="a4"/>
        <w:numPr>
          <w:ilvl w:val="0"/>
          <w:numId w:val="20"/>
        </w:numPr>
        <w:tabs>
          <w:tab w:val="left" w:pos="1056"/>
        </w:tabs>
        <w:ind w:firstLine="720"/>
        <w:jc w:val="both"/>
      </w:pPr>
      <w:r>
        <w:t>незамедлительного возврата наличных денежных средств сотруднику налогового органа, проводившему контрольную закупку;</w:t>
      </w:r>
    </w:p>
    <w:p w14:paraId="5FCC097F" w14:textId="77777777" w:rsidR="008A0CCF" w:rsidRDefault="008A0CCF" w:rsidP="008A0CCF">
      <w:pPr>
        <w:pStyle w:val="a4"/>
        <w:numPr>
          <w:ilvl w:val="0"/>
          <w:numId w:val="20"/>
        </w:numPr>
        <w:tabs>
          <w:tab w:val="left" w:pos="1142"/>
        </w:tabs>
        <w:ind w:firstLine="720"/>
        <w:jc w:val="both"/>
      </w:pPr>
      <w:r>
        <w:t>незамедлительного принятия субъектом контроля или его представителем необходимых действий по возврату денежных средств, перечисленных в ходе контрольной закупки путем безналичных расчетов, за вычетом комиссионных расходов, связанных с проведением безналичного платежа, на счет, с которого производилась оплата продукции (товаров), выполненной работы или оказанной услуги в ходе контрольной закупки. Возврат денежных средств, перечисленных в ходе контрольной закупки путем безналичных расчетов, должен быть фактически произведен в течение 5 (пяти) рабочих дней со дня проведения контрольной закупки.</w:t>
      </w:r>
    </w:p>
    <w:p w14:paraId="31952ACC" w14:textId="77777777" w:rsidR="008A0CCF" w:rsidRDefault="008A0CCF" w:rsidP="008A0CCF">
      <w:pPr>
        <w:pStyle w:val="a4"/>
        <w:ind w:firstLine="720"/>
        <w:jc w:val="both"/>
      </w:pPr>
      <w:r>
        <w:t>Возврат наличных денежных средств должен быть осуществлен субъектом контроля с одновременным проведением операции возврата в онлайн-кассе или контрольно-кассовом аппарате (машине). В случае продажи продукции (товаров), выполненной работы или оказанной услуги по безналичному расчету возврат денежных средств должен быть осуществлен тем же способом, которым был произведен расчет.</w:t>
      </w:r>
    </w:p>
    <w:p w14:paraId="4297AFE6" w14:textId="77777777" w:rsidR="008A0CCF" w:rsidRDefault="008A0CCF" w:rsidP="008A0CCF">
      <w:pPr>
        <w:pStyle w:val="a4"/>
        <w:ind w:firstLine="720"/>
        <w:jc w:val="both"/>
      </w:pPr>
      <w:r>
        <w:t>20-9. Продукция (товар), приобретенная в ходе контрольной закупки, возвращается субъекту контроля или его представителю, за исключением случаев утраты приобретенной продукцией (товарами) потребительских свойств, несения субъектом контроля расходов в связи с выполнением работ или оказанием услуг в рамках контрольной закупки.</w:t>
      </w:r>
    </w:p>
    <w:p w14:paraId="5043D196" w14:textId="77777777" w:rsidR="008A0CCF" w:rsidRDefault="008A0CCF" w:rsidP="008A0CCF">
      <w:pPr>
        <w:pStyle w:val="a4"/>
        <w:ind w:firstLine="720"/>
        <w:jc w:val="both"/>
      </w:pPr>
      <w:r>
        <w:t>Возврату субъекту контроля подлежит продукция (товар) любой категории, в том числе непродовольственные товары надлежащего качества, не подлежащие обмену на аналогичный товар, товары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перечень которых утвержден Постановлением Правительства Приднестровской Молдавской Республики.</w:t>
      </w:r>
    </w:p>
    <w:p w14:paraId="54CC48D3" w14:textId="77777777" w:rsidR="008A0CCF" w:rsidRDefault="008A0CCF" w:rsidP="008A0CCF">
      <w:pPr>
        <w:pStyle w:val="a4"/>
        <w:ind w:firstLine="720"/>
        <w:jc w:val="both"/>
      </w:pPr>
      <w:r>
        <w:t>20-10. В случае проведения дистанционной контрольной закупки:</w:t>
      </w:r>
    </w:p>
    <w:p w14:paraId="3C129E9E" w14:textId="77777777" w:rsidR="008A0CCF" w:rsidRDefault="008A0CCF" w:rsidP="008A0CCF">
      <w:pPr>
        <w:pStyle w:val="a4"/>
        <w:numPr>
          <w:ilvl w:val="0"/>
          <w:numId w:val="21"/>
        </w:numPr>
        <w:tabs>
          <w:tab w:val="left" w:pos="1142"/>
        </w:tabs>
        <w:ind w:firstLine="720"/>
        <w:jc w:val="both"/>
      </w:pPr>
      <w:r>
        <w:t>объявление о проведении дистанционной контрольной закупки осуществляется путем направления субъекту контроля по почте копии приказа о проведении контрольного (надзорного) мероприятия на предмет выдачи индивидуальными предпринимателями и юридическими лицами покупателям (клиентам) кассового чека и экземпляра акта о проведении контрольного (надзорного) мероприятия в срок не позднее 5 (пяти) рабочих дней со дня окончания контрольного (надзорного) мероприятия;</w:t>
      </w:r>
    </w:p>
    <w:p w14:paraId="315BF6AE" w14:textId="77777777" w:rsidR="008A0CCF" w:rsidRDefault="008A0CCF" w:rsidP="008A0CCF">
      <w:pPr>
        <w:pStyle w:val="a4"/>
        <w:numPr>
          <w:ilvl w:val="0"/>
          <w:numId w:val="21"/>
        </w:numPr>
        <w:tabs>
          <w:tab w:val="left" w:pos="1142"/>
        </w:tabs>
        <w:ind w:firstLine="720"/>
        <w:jc w:val="both"/>
      </w:pPr>
      <w:r>
        <w:t>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субъектом контроля при совершении соответствующей сделки;</w:t>
      </w:r>
    </w:p>
    <w:p w14:paraId="30133E8A" w14:textId="77777777" w:rsidR="008A0CCF" w:rsidRDefault="008A0CCF" w:rsidP="008A0CCF">
      <w:pPr>
        <w:pStyle w:val="a4"/>
        <w:numPr>
          <w:ilvl w:val="0"/>
          <w:numId w:val="21"/>
        </w:numPr>
        <w:tabs>
          <w:tab w:val="left" w:pos="1142"/>
        </w:tabs>
        <w:ind w:firstLine="720"/>
        <w:jc w:val="both"/>
      </w:pPr>
      <w:r>
        <w:t xml:space="preserve">возврат денежных средств налоговому органу осуществляется путем </w:t>
      </w:r>
      <w:r>
        <w:lastRenderedPageBreak/>
        <w:t>незамедлительного возврата наличных денежных средств сотруднику налогового органа или незамедлительного принятия субъектом контроля или его представителем необходимых действий по возврату денежных средств, перечисленных в ходе дистанционной контрольной закупки путем безналичных расчетов, за вычетом комиссионных расходов, связанных с проведением безналичного платежа,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 Возврат денежных средств, перечисленных в ходе контрольной закупки путем безналичных расчетов, должен быть фактически произведен в течение 5 (пяти) рабочих дней со дня проведения контрольной закупки.</w:t>
      </w:r>
    </w:p>
    <w:p w14:paraId="6D52F8FD" w14:textId="77777777" w:rsidR="008A0CCF" w:rsidRDefault="008A0CCF" w:rsidP="008A0CCF">
      <w:pPr>
        <w:pStyle w:val="a4"/>
        <w:ind w:firstLine="720"/>
        <w:jc w:val="both"/>
      </w:pPr>
      <w:r>
        <w:t>20-11. О проведении контрольной закупки по месту ее проведения составляется акт о проведении контрольной закупки.</w:t>
      </w:r>
    </w:p>
    <w:p w14:paraId="2326FF58" w14:textId="77777777" w:rsidR="008A0CCF" w:rsidRDefault="008A0CCF" w:rsidP="008A0CCF">
      <w:pPr>
        <w:pStyle w:val="a4"/>
        <w:ind w:firstLine="720"/>
        <w:jc w:val="both"/>
      </w:pPr>
      <w:r>
        <w:t>В акте о проведении контрольной закупки должны быть указаны:</w:t>
      </w:r>
    </w:p>
    <w:p w14:paraId="2A1E8925" w14:textId="77777777" w:rsidR="008A0CCF" w:rsidRDefault="008A0CCF" w:rsidP="008A0CCF">
      <w:pPr>
        <w:pStyle w:val="a4"/>
        <w:numPr>
          <w:ilvl w:val="0"/>
          <w:numId w:val="22"/>
        </w:numPr>
        <w:tabs>
          <w:tab w:val="left" w:pos="1104"/>
        </w:tabs>
        <w:ind w:firstLine="720"/>
        <w:jc w:val="both"/>
      </w:pPr>
      <w:r>
        <w:t>место и дата составления акта о проведении контрольной закупки;</w:t>
      </w:r>
    </w:p>
    <w:p w14:paraId="7080106D" w14:textId="77777777" w:rsidR="008A0CCF" w:rsidRDefault="008A0CCF" w:rsidP="008A0CCF">
      <w:pPr>
        <w:pStyle w:val="a4"/>
        <w:numPr>
          <w:ilvl w:val="0"/>
          <w:numId w:val="22"/>
        </w:numPr>
        <w:tabs>
          <w:tab w:val="left" w:pos="1124"/>
        </w:tabs>
        <w:ind w:firstLine="720"/>
        <w:jc w:val="both"/>
      </w:pPr>
      <w:r>
        <w:t>наименование налогового органа;</w:t>
      </w:r>
    </w:p>
    <w:p w14:paraId="7C032A71" w14:textId="77777777" w:rsidR="008A0CCF" w:rsidRDefault="008A0CCF" w:rsidP="008A0CCF">
      <w:pPr>
        <w:pStyle w:val="a4"/>
        <w:numPr>
          <w:ilvl w:val="0"/>
          <w:numId w:val="22"/>
        </w:numPr>
        <w:tabs>
          <w:tab w:val="left" w:pos="1114"/>
        </w:tabs>
        <w:ind w:firstLine="720"/>
        <w:jc w:val="both"/>
      </w:pPr>
      <w:r>
        <w:t>дата и номер приказа о проведении контрольного мероприятия;</w:t>
      </w:r>
    </w:p>
    <w:p w14:paraId="20803334" w14:textId="77777777" w:rsidR="008A0CCF" w:rsidRDefault="008A0CCF" w:rsidP="008A0CCF">
      <w:pPr>
        <w:pStyle w:val="a4"/>
        <w:numPr>
          <w:ilvl w:val="0"/>
          <w:numId w:val="22"/>
        </w:numPr>
        <w:tabs>
          <w:tab w:val="left" w:pos="1085"/>
        </w:tabs>
        <w:ind w:firstLine="720"/>
        <w:jc w:val="both"/>
      </w:pPr>
      <w:r>
        <w:t>фамилия, имя, отчество (при наличии) сотрудника(-</w:t>
      </w:r>
      <w:proofErr w:type="spellStart"/>
      <w:r>
        <w:t>ов</w:t>
      </w:r>
      <w:proofErr w:type="spellEnd"/>
      <w:r>
        <w:t>) налогового органа, производящего(-их) контрольную закупку;</w:t>
      </w:r>
    </w:p>
    <w:p w14:paraId="713918FF" w14:textId="77777777" w:rsidR="008A0CCF" w:rsidRDefault="008A0CCF" w:rsidP="008A0CCF">
      <w:pPr>
        <w:pStyle w:val="a4"/>
        <w:numPr>
          <w:ilvl w:val="0"/>
          <w:numId w:val="22"/>
        </w:numPr>
        <w:tabs>
          <w:tab w:val="left" w:pos="1124"/>
        </w:tabs>
        <w:ind w:firstLine="720"/>
        <w:jc w:val="both"/>
      </w:pPr>
      <w:r>
        <w:t>наименование юридического лица или фамилию, имя, отчество (при наличии) индивидуального предпринимателя, место нахождения юридического лица, место осуществления деятельности индивидуального предпринимателя и (или) место фактического осуществления их деятельности, где непосредственно была проведена контрольная закупка. При проведении дистанционной контрольной закупки в акте о проведении контрольной закупки указывается информация, позволяющая идентифицировать способ, которым была проведена дистанционная контрольная закупка;</w:t>
      </w:r>
    </w:p>
    <w:p w14:paraId="3680D6F0" w14:textId="77777777" w:rsidR="008A0CCF" w:rsidRDefault="008A0CCF" w:rsidP="008A0CCF">
      <w:pPr>
        <w:pStyle w:val="a4"/>
        <w:numPr>
          <w:ilvl w:val="0"/>
          <w:numId w:val="22"/>
        </w:numPr>
        <w:tabs>
          <w:tab w:val="left" w:pos="1100"/>
        </w:tabs>
        <w:ind w:firstLine="720"/>
        <w:jc w:val="both"/>
      </w:pPr>
      <w:r>
        <w:t>сведения о продукции (товарах), работах, услугах, приобретенных в ходе контрольной закупки, способах их приобретения и оплаты;</w:t>
      </w:r>
    </w:p>
    <w:p w14:paraId="07C28909" w14:textId="77777777" w:rsidR="008A0CCF" w:rsidRDefault="008A0CCF" w:rsidP="008A0CCF">
      <w:pPr>
        <w:pStyle w:val="a4"/>
        <w:numPr>
          <w:ilvl w:val="0"/>
          <w:numId w:val="22"/>
        </w:numPr>
        <w:tabs>
          <w:tab w:val="left" w:pos="1339"/>
        </w:tabs>
        <w:ind w:firstLine="720"/>
        <w:jc w:val="both"/>
      </w:pPr>
      <w:r>
        <w:t>информация о возврате субъектом контроля приобретенных продукции (товаров), работ, услуг с указанием их наименования и количества;</w:t>
      </w:r>
    </w:p>
    <w:p w14:paraId="4D0FDB8F" w14:textId="77777777" w:rsidR="008A0CCF" w:rsidRDefault="008A0CCF" w:rsidP="008A0CCF">
      <w:pPr>
        <w:pStyle w:val="a4"/>
        <w:numPr>
          <w:ilvl w:val="0"/>
          <w:numId w:val="22"/>
        </w:numPr>
        <w:tabs>
          <w:tab w:val="left" w:pos="1085"/>
        </w:tabs>
        <w:ind w:firstLine="720"/>
        <w:jc w:val="both"/>
      </w:pPr>
      <w:r>
        <w:t>информация о возврате субъектом контроля уплаченных сотрудником налогового органа денежных средств;</w:t>
      </w:r>
    </w:p>
    <w:p w14:paraId="7466ED1D" w14:textId="77777777" w:rsidR="008A0CCF" w:rsidRDefault="008A0CCF" w:rsidP="008A0CCF">
      <w:pPr>
        <w:pStyle w:val="a4"/>
        <w:numPr>
          <w:ilvl w:val="0"/>
          <w:numId w:val="22"/>
        </w:numPr>
        <w:tabs>
          <w:tab w:val="left" w:pos="1339"/>
        </w:tabs>
        <w:ind w:firstLine="720"/>
        <w:jc w:val="both"/>
      </w:pPr>
      <w:r>
        <w:t>сведения о выявленных нарушениях законодательства Приднестровской Молдавской Республики в части обеспечения обязательной выдачи кассового чека и соответствия выдаваемого кассового чека установленным требованиям или об их отсутствии;</w:t>
      </w:r>
    </w:p>
    <w:p w14:paraId="2BA36E84" w14:textId="77777777" w:rsidR="008A0CCF" w:rsidRDefault="008A0CCF" w:rsidP="008A0CCF">
      <w:pPr>
        <w:pStyle w:val="a4"/>
        <w:numPr>
          <w:ilvl w:val="0"/>
          <w:numId w:val="22"/>
        </w:numPr>
        <w:tabs>
          <w:tab w:val="left" w:pos="1109"/>
        </w:tabs>
        <w:ind w:firstLine="720"/>
        <w:jc w:val="both"/>
      </w:pPr>
      <w:r>
        <w:t>сведения об ознакомлении с приказом о проведении контрольного мероприятия представителем юридического лица или индивидуальным предпринимателем либо его представителем или сведения об отказе в ознакомлении с приказом о проведении контрольного мероприятия (за исключением дистанционной контрольной закупки);</w:t>
      </w:r>
    </w:p>
    <w:p w14:paraId="37D396E5" w14:textId="56A47177" w:rsidR="008A0CCF" w:rsidRDefault="008A0CCF" w:rsidP="008A0CCF">
      <w:pPr>
        <w:pStyle w:val="a4"/>
        <w:numPr>
          <w:ilvl w:val="0"/>
          <w:numId w:val="22"/>
        </w:numPr>
        <w:tabs>
          <w:tab w:val="left" w:pos="1339"/>
        </w:tabs>
        <w:ind w:firstLine="720"/>
        <w:jc w:val="both"/>
      </w:pPr>
      <w:r>
        <w:lastRenderedPageBreak/>
        <w:t>сведения о свидетелях, присутствовавших при проведении контрольной закупки (в случае их наличия), а также о применении фото- и</w:t>
      </w:r>
      <w:r>
        <w:t xml:space="preserve"> </w:t>
      </w:r>
      <w:r>
        <w:t>киносъемки или о видеозаписи, осуществляемой в ходе контрольной закупки (в случае ее осуществления);</w:t>
      </w:r>
    </w:p>
    <w:p w14:paraId="4B5099F8" w14:textId="77777777" w:rsidR="008A0CCF" w:rsidRDefault="008A0CCF" w:rsidP="008A0CCF">
      <w:pPr>
        <w:pStyle w:val="a4"/>
        <w:numPr>
          <w:ilvl w:val="0"/>
          <w:numId w:val="22"/>
        </w:numPr>
        <w:tabs>
          <w:tab w:val="left" w:pos="1153"/>
        </w:tabs>
        <w:ind w:firstLine="720"/>
        <w:jc w:val="both"/>
      </w:pPr>
      <w:r>
        <w:t>иные сведения (при наличии необходимости), предусмотренные настоящим Положением;</w:t>
      </w:r>
    </w:p>
    <w:p w14:paraId="6E2FA392" w14:textId="77777777" w:rsidR="008A0CCF" w:rsidRDefault="008A0CCF" w:rsidP="008A0CCF">
      <w:pPr>
        <w:pStyle w:val="a4"/>
        <w:numPr>
          <w:ilvl w:val="0"/>
          <w:numId w:val="22"/>
        </w:numPr>
        <w:tabs>
          <w:tab w:val="left" w:pos="1135"/>
        </w:tabs>
        <w:ind w:firstLine="720"/>
        <w:jc w:val="both"/>
      </w:pPr>
      <w:r>
        <w:t>подписи сотрудников налогового органа, проводивших контрольную закупку, а также подписи свидетелей, присутствовавших при проведении контрольной закупки (в случае их наличия);</w:t>
      </w:r>
    </w:p>
    <w:p w14:paraId="34A30822" w14:textId="77777777" w:rsidR="008A0CCF" w:rsidRDefault="008A0CCF" w:rsidP="008A0CCF">
      <w:pPr>
        <w:pStyle w:val="a4"/>
        <w:ind w:firstLine="720"/>
        <w:jc w:val="both"/>
      </w:pPr>
      <w:r>
        <w:t>о) место для подписи представителя юридического лица или индивидуального предпринимателя либо его представителя или сведений об отказе от подписи.</w:t>
      </w:r>
    </w:p>
    <w:p w14:paraId="6D7BCFFF" w14:textId="77777777" w:rsidR="008A0CCF" w:rsidRDefault="008A0CCF" w:rsidP="008A0CCF">
      <w:pPr>
        <w:pStyle w:val="a4"/>
        <w:ind w:firstLine="720"/>
        <w:jc w:val="both"/>
      </w:pPr>
      <w:r>
        <w:t>20-12. Документы, подтверждающие факт приобретения продукции (товаров), работ, услуг, включая кассовые чеки и приравненные к ним бланки строгой отчетности, при наличии прилагаются к акту о проведении контрольной закупки.</w:t>
      </w:r>
    </w:p>
    <w:p w14:paraId="41E76D10" w14:textId="77777777" w:rsidR="008A0CCF" w:rsidRDefault="008A0CCF" w:rsidP="008A0CCF">
      <w:pPr>
        <w:pStyle w:val="a4"/>
        <w:ind w:firstLine="720"/>
        <w:jc w:val="both"/>
      </w:pPr>
      <w:r>
        <w:t>Информация о проведении контрольной закупки и ее результатах отражается в акте контрольного мероприятия.</w:t>
      </w:r>
    </w:p>
    <w:p w14:paraId="664FC95D" w14:textId="77777777" w:rsidR="008A0CCF" w:rsidRDefault="008A0CCF" w:rsidP="008A0CCF">
      <w:pPr>
        <w:pStyle w:val="a4"/>
        <w:ind w:firstLine="720"/>
        <w:jc w:val="both"/>
      </w:pPr>
      <w:r>
        <w:t>20-13. Если при проведении контрольного мероприятия на предмет выдачи индивидуальными предпринимателями и юридическими лицами покупателям (клиентам) кассового чека нарушения не выявлены, то проведение контрольной закупки по тому же основанию в рамках данного контрольного мероприятия в отношении соответствующего индивидуального предпринимателя или юридического лица не допускается.</w:t>
      </w:r>
    </w:p>
    <w:p w14:paraId="1DECEABA" w14:textId="77777777" w:rsidR="008A0CCF" w:rsidRDefault="008A0CCF" w:rsidP="008A0CCF">
      <w:pPr>
        <w:pStyle w:val="a4"/>
        <w:ind w:firstLine="720"/>
        <w:jc w:val="both"/>
      </w:pPr>
      <w:r>
        <w:t>В случае выявления в рамках контрольного мероприятия по проверке выдачи кассового чека нарушений законодательства Приднестровской Молдавской Республики в указанной сфере правоотношений контрольная закупка может быть проведена повторно по тому же основанию в отношении индивидуального предпринимателя или юридического лица, в действиях (бездействии) которого выявлены нарушения.</w:t>
      </w:r>
    </w:p>
    <w:p w14:paraId="0604BA0B" w14:textId="24F5914D" w:rsidR="008A0CCF" w:rsidRPr="008A0CCF" w:rsidRDefault="008A0CCF" w:rsidP="008A0CCF">
      <w:pPr>
        <w:pStyle w:val="a4"/>
        <w:tabs>
          <w:tab w:val="left" w:pos="1277"/>
        </w:tabs>
        <w:spacing w:after="300"/>
        <w:jc w:val="both"/>
        <w:rPr>
          <w:highlight w:val="yellow"/>
        </w:rPr>
      </w:pPr>
      <w:r>
        <w:t>20-14. Контрольная закупка производится за счет средств, предусмотренных в смете финансирования Министерства финансов Приднестровской Молдавской Республики. Порядок использования средств, предназначенных для контрольной закупки, устанавливается ведомственным правовым актом Министерства финансов Приднестровской Молдавской Республики</w:t>
      </w:r>
    </w:p>
    <w:p w14:paraId="4D428701" w14:textId="77777777" w:rsidR="00E9508E" w:rsidRDefault="004F6DF3">
      <w:pPr>
        <w:pStyle w:val="a4"/>
        <w:numPr>
          <w:ilvl w:val="0"/>
          <w:numId w:val="16"/>
        </w:numPr>
        <w:tabs>
          <w:tab w:val="left" w:pos="313"/>
        </w:tabs>
        <w:spacing w:after="300"/>
        <w:ind w:firstLine="0"/>
        <w:jc w:val="center"/>
      </w:pPr>
      <w:r>
        <w:t>Оформление результатов контрольного мероприятия</w:t>
      </w:r>
    </w:p>
    <w:p w14:paraId="0C421CF7" w14:textId="77777777" w:rsidR="00E9508E" w:rsidRDefault="004F6DF3">
      <w:pPr>
        <w:pStyle w:val="a4"/>
        <w:numPr>
          <w:ilvl w:val="0"/>
          <w:numId w:val="13"/>
        </w:numPr>
        <w:tabs>
          <w:tab w:val="left" w:pos="1277"/>
        </w:tabs>
        <w:ind w:firstLine="720"/>
        <w:jc w:val="both"/>
      </w:pPr>
      <w:r>
        <w:t>В случае выявления в ходе контрольного мероприятия факта невыдачи покупателю (клиенту) кассового чека, выдачи кассового чека, на котором не отпечатаны все обязательные реквизиты, выдачи кассового чека с указанием суммы, не соответствующей фактически уплач</w:t>
      </w:r>
      <w:r>
        <w:t xml:space="preserve">енной покупателем (клиентом), сотрудником налогового органа, осуществляющим контрольное мероприятие, составляется акт контрольного мероприятия и принимаются меры по </w:t>
      </w:r>
      <w:r>
        <w:lastRenderedPageBreak/>
        <w:t>привлечению лиц, совершивших административное правонарушение, к административной ответствен</w:t>
      </w:r>
      <w:r>
        <w:t>ности в порядке, установленном нормами законодательства Приднестровской Молдавской Республики об административных правонарушениях, а также выносится предписание об устранении выявленных нарушений действующего законодательства Приднестровской Молдавской Рес</w:t>
      </w:r>
      <w:r>
        <w:t>публики.</w:t>
      </w:r>
    </w:p>
    <w:p w14:paraId="5F5DDCE9" w14:textId="77777777" w:rsidR="00E9508E" w:rsidRDefault="004F6DF3">
      <w:pPr>
        <w:pStyle w:val="a4"/>
        <w:numPr>
          <w:ilvl w:val="0"/>
          <w:numId w:val="13"/>
        </w:numPr>
        <w:tabs>
          <w:tab w:val="left" w:pos="1277"/>
        </w:tabs>
        <w:ind w:firstLine="720"/>
        <w:jc w:val="both"/>
      </w:pPr>
      <w:r>
        <w:t>Фиксация факта административного правонарушения производится сотрудником налогового органа, осуществляющим контрольное мероприятие, в присутствии представителя (работника) юридического лица, индивидуального предпринимателя и двух понятых.</w:t>
      </w:r>
    </w:p>
    <w:p w14:paraId="2EF0C4CA" w14:textId="77777777" w:rsidR="00E9508E" w:rsidRDefault="004F6DF3">
      <w:pPr>
        <w:pStyle w:val="a4"/>
        <w:numPr>
          <w:ilvl w:val="0"/>
          <w:numId w:val="13"/>
        </w:numPr>
        <w:tabs>
          <w:tab w:val="left" w:pos="1277"/>
        </w:tabs>
        <w:ind w:firstLine="720"/>
        <w:jc w:val="both"/>
      </w:pPr>
      <w:r>
        <w:t>Производ</w:t>
      </w:r>
      <w:r>
        <w:t>ство по делу об административном правонарушении по выявленным фактам невыдачи покупателю (клиенту) кассового чека, выдачи кассового чека, на котором не отпечатаны все обязательные реквизиты, выдачи кассового чека с указанием суммы, не соответствующей факти</w:t>
      </w:r>
      <w:r>
        <w:t>чески уплаченной покупателем (клиентом), а также в связи с неисполнением или ненадлежащим исполнением предписания налогового органа об устранении выявленных нарушений действующего законодательства Приднестровской Молдавской Республики осуществляется в поря</w:t>
      </w:r>
      <w:r>
        <w:t>дке, установленном Кодексом Приднестровской Молдавской Республики об административных правонарушениях.</w:t>
      </w:r>
    </w:p>
    <w:p w14:paraId="65BA53AB" w14:textId="77777777" w:rsidR="00E9508E" w:rsidRDefault="004F6DF3">
      <w:pPr>
        <w:pStyle w:val="a4"/>
        <w:numPr>
          <w:ilvl w:val="0"/>
          <w:numId w:val="13"/>
        </w:numPr>
        <w:tabs>
          <w:tab w:val="left" w:pos="1277"/>
        </w:tabs>
        <w:ind w:firstLine="720"/>
        <w:jc w:val="both"/>
      </w:pPr>
      <w:r>
        <w:t>В случае если одновременно с контрольным мероприятием на предмет выдачи покупателю (клиенту) кассового чека проводится в отношении того же субъекта контр</w:t>
      </w:r>
      <w:r>
        <w:t>оля контрольное мероприятие по проверке наличия документа, удостоверяющего право на осуществление предпринимательской деятельности, по итогам данной проверки в случаях, установленных порядком проведения проверок на предмет наличия документа, удостоверяющег</w:t>
      </w:r>
      <w:r>
        <w:t>о право на осуществление предпринимательской деятельности, составляется акт контрольного мероприятия и принимаются меры по привлечению лиц, совершивших административное правонарушение, к административной ответственности.</w:t>
      </w:r>
    </w:p>
    <w:p w14:paraId="3828C29B" w14:textId="77777777" w:rsidR="00E9508E" w:rsidRDefault="004F6DF3">
      <w:pPr>
        <w:pStyle w:val="a4"/>
        <w:ind w:firstLine="740"/>
        <w:jc w:val="both"/>
      </w:pPr>
      <w:r>
        <w:t xml:space="preserve">Один экземпляр акта </w:t>
      </w:r>
      <w:r>
        <w:t>вручается субъекту контроля под расписку, а в случае отказа от получения акта в нем делается отметка об отказе в принятии акта контрольного мероприятия.</w:t>
      </w:r>
    </w:p>
    <w:p w14:paraId="0EBE74FA" w14:textId="77777777" w:rsidR="00E9508E" w:rsidRDefault="004F6DF3">
      <w:pPr>
        <w:pStyle w:val="a4"/>
        <w:spacing w:after="300"/>
        <w:ind w:firstLine="740"/>
        <w:jc w:val="both"/>
      </w:pPr>
      <w:r>
        <w:t>Субъект контроля обязан подписать акт контрольного мероприятия, произведенного налоговым органом. В слу</w:t>
      </w:r>
      <w:r>
        <w:t>чае несогласия с изложенными в акте контрольного мероприятия фактами обоснование несогласия представляется в налоговый орган в письменной форме не позднее 5 (пяти) дней с момента подписания акта. В случае отказа субъекта контроля от подписания акта контрол</w:t>
      </w:r>
      <w:r>
        <w:t>ьного мероприятия в нем делается соответствующая отметка.</w:t>
      </w:r>
    </w:p>
    <w:p w14:paraId="3B9A44EE" w14:textId="77777777" w:rsidR="00E9508E" w:rsidRDefault="004F6DF3">
      <w:pPr>
        <w:pStyle w:val="a4"/>
        <w:numPr>
          <w:ilvl w:val="0"/>
          <w:numId w:val="17"/>
        </w:numPr>
        <w:tabs>
          <w:tab w:val="left" w:pos="319"/>
        </w:tabs>
        <w:spacing w:after="300"/>
        <w:ind w:firstLine="0"/>
        <w:jc w:val="center"/>
      </w:pPr>
      <w:r>
        <w:t>Ответственность должностных лиц налоговых органов при проведении</w:t>
      </w:r>
      <w:r>
        <w:br/>
        <w:t>контрольных мероприятий по проверке выдачи кассового чека</w:t>
      </w:r>
    </w:p>
    <w:p w14:paraId="28533B73" w14:textId="77777777" w:rsidR="00E9508E" w:rsidRDefault="004F6DF3">
      <w:pPr>
        <w:pStyle w:val="a4"/>
        <w:numPr>
          <w:ilvl w:val="0"/>
          <w:numId w:val="13"/>
        </w:numPr>
        <w:tabs>
          <w:tab w:val="left" w:pos="1277"/>
        </w:tabs>
        <w:spacing w:after="300"/>
        <w:ind w:firstLine="740"/>
        <w:jc w:val="both"/>
      </w:pPr>
      <w:r>
        <w:t xml:space="preserve">При проведении контрольных мероприятий по проверке выдачи </w:t>
      </w:r>
      <w:r>
        <w:lastRenderedPageBreak/>
        <w:t>кассового чека со</w:t>
      </w:r>
      <w:r>
        <w:t>трудники налоговых органов несут ответственность в соответствии с действующим законодательством Приднестровской Молдавской Республики.</w:t>
      </w:r>
    </w:p>
    <w:p w14:paraId="1C1C6E37" w14:textId="77777777" w:rsidR="00E9508E" w:rsidRDefault="004F6DF3">
      <w:pPr>
        <w:pStyle w:val="a4"/>
        <w:spacing w:after="300"/>
        <w:ind w:firstLine="0"/>
        <w:jc w:val="center"/>
      </w:pPr>
      <w:r>
        <w:t>7. Ответственность субъектов контроля</w:t>
      </w:r>
    </w:p>
    <w:p w14:paraId="09BCF9BE" w14:textId="77777777" w:rsidR="00E9508E" w:rsidRDefault="004F6DF3">
      <w:pPr>
        <w:pStyle w:val="a4"/>
        <w:numPr>
          <w:ilvl w:val="0"/>
          <w:numId w:val="13"/>
        </w:numPr>
        <w:tabs>
          <w:tab w:val="left" w:pos="1277"/>
        </w:tabs>
        <w:spacing w:after="300"/>
        <w:ind w:firstLine="740"/>
        <w:jc w:val="both"/>
      </w:pPr>
      <w:r>
        <w:t>Лица, необоснованно препятствующие проведению контрольных мероприятий либо не испол</w:t>
      </w:r>
      <w:r>
        <w:t>няющие в установленный срок предписания налоговых органов об устранении выявленных нарушений, несут ответственность в соответствии с действующим законодательством Приднестровской Молдавской Республики.</w:t>
      </w:r>
    </w:p>
    <w:sectPr w:rsidR="00E9508E">
      <w:headerReference w:type="default" r:id="rId7"/>
      <w:headerReference w:type="first" r:id="rId8"/>
      <w:type w:val="continuous"/>
      <w:pgSz w:w="11900" w:h="16840"/>
      <w:pgMar w:top="1154" w:right="529" w:bottom="1458" w:left="16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1D5C" w14:textId="77777777" w:rsidR="004F6DF3" w:rsidRDefault="004F6DF3">
      <w:r>
        <w:separator/>
      </w:r>
    </w:p>
  </w:endnote>
  <w:endnote w:type="continuationSeparator" w:id="0">
    <w:p w14:paraId="24AECCA2" w14:textId="77777777" w:rsidR="004F6DF3" w:rsidRDefault="004F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4C23" w14:textId="77777777" w:rsidR="004F6DF3" w:rsidRDefault="004F6DF3"/>
  </w:footnote>
  <w:footnote w:type="continuationSeparator" w:id="0">
    <w:p w14:paraId="695CE1D7" w14:textId="77777777" w:rsidR="004F6DF3" w:rsidRDefault="004F6D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6252" w14:textId="77777777" w:rsidR="00E9508E" w:rsidRDefault="004F6DF3">
    <w:pPr>
      <w:spacing w:line="1" w:lineRule="exact"/>
    </w:pPr>
    <w:r>
      <w:rPr>
        <w:noProof/>
      </w:rPr>
      <mc:AlternateContent>
        <mc:Choice Requires="wps">
          <w:drawing>
            <wp:anchor distT="0" distB="0" distL="0" distR="0" simplePos="0" relativeHeight="62914690" behindDoc="1" locked="0" layoutInCell="1" allowOverlap="1" wp14:anchorId="630E91E0" wp14:editId="40FF1884">
              <wp:simplePos x="0" y="0"/>
              <wp:positionH relativeFrom="page">
                <wp:posOffset>4015740</wp:posOffset>
              </wp:positionH>
              <wp:positionV relativeFrom="page">
                <wp:posOffset>434340</wp:posOffset>
              </wp:positionV>
              <wp:extent cx="24384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243840" cy="100330"/>
                      </a:xfrm>
                      <a:prstGeom prst="rect">
                        <a:avLst/>
                      </a:prstGeom>
                      <a:noFill/>
                    </wps:spPr>
                    <wps:txbx>
                      <w:txbxContent>
                        <w:p w14:paraId="1D51F61C" w14:textId="77777777" w:rsidR="00E9508E" w:rsidRDefault="004F6DF3">
                          <w:pPr>
                            <w:pStyle w:val="Headerorfooter20"/>
                          </w:pPr>
                          <w:r>
                            <w:t xml:space="preserve">- </w:t>
                          </w:r>
                          <w:r>
                            <w:fldChar w:fldCharType="begin"/>
                          </w:r>
                          <w:r>
                            <w:instrText xml:space="preserve"> PAGE \* MERGEFORMAT </w:instrText>
                          </w:r>
                          <w:r>
                            <w:fldChar w:fldCharType="separate"/>
                          </w:r>
                          <w:r>
                            <w:t>#</w:t>
                          </w:r>
                          <w:r>
                            <w:fldChar w:fldCharType="end"/>
                          </w:r>
                          <w:r>
                            <w:t xml:space="preserve"> -</w:t>
                          </w:r>
                        </w:p>
                      </w:txbxContent>
                    </wps:txbx>
                    <wps:bodyPr wrap="none" lIns="0" tIns="0" rIns="0" bIns="0">
                      <a:spAutoFit/>
                    </wps:bodyPr>
                  </wps:wsp>
                </a:graphicData>
              </a:graphic>
            </wp:anchor>
          </w:drawing>
        </mc:Choice>
        <mc:Fallback>
          <w:pict>
            <v:shapetype w14:anchorId="630E91E0" id="_x0000_t202" coordsize="21600,21600" o:spt="202" path="m,l,21600r21600,l21600,xe">
              <v:stroke joinstyle="miter"/>
              <v:path gradientshapeok="t" o:connecttype="rect"/>
            </v:shapetype>
            <v:shape id="Shape 3" o:spid="_x0000_s1026" type="#_x0000_t202" style="position:absolute;margin-left:316.2pt;margin-top:34.2pt;width:19.2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" filled="f" stroked="f">
              <v:textbox style="mso-fit-shape-to-text:t" inset="0,0,0,0">
                <w:txbxContent>
                  <w:p w14:paraId="1D51F61C" w14:textId="77777777" w:rsidR="00E9508E" w:rsidRDefault="004F6DF3">
                    <w:pPr>
                      <w:pStyle w:val="Headerorfooter20"/>
                    </w:pPr>
                    <w:r>
                      <w:t xml:space="preserve">- </w:t>
                    </w:r>
                    <w:r>
                      <w:fldChar w:fldCharType="begin"/>
                    </w:r>
                    <w:r>
                      <w:instrText xml:space="preserve"> PAGE \* MERGEFORMAT </w:instrText>
                    </w:r>
                    <w:r>
                      <w:fldChar w:fldCharType="separate"/>
                    </w:r>
                    <w:r>
                      <w:t>#</w:t>
                    </w:r>
                    <w:r>
                      <w:fldChar w:fldCharType="end"/>
                    </w:r>
                    <w: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57DA" w14:textId="77777777" w:rsidR="00E9508E" w:rsidRDefault="00E9508E">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FDA"/>
    <w:multiLevelType w:val="multilevel"/>
    <w:tmpl w:val="BB068D3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217E1"/>
    <w:multiLevelType w:val="multilevel"/>
    <w:tmpl w:val="938A95F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930564"/>
    <w:multiLevelType w:val="multilevel"/>
    <w:tmpl w:val="E0B0726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7427B"/>
    <w:multiLevelType w:val="multilevel"/>
    <w:tmpl w:val="3A206B3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21AF6"/>
    <w:multiLevelType w:val="multilevel"/>
    <w:tmpl w:val="212CEC7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A695C"/>
    <w:multiLevelType w:val="multilevel"/>
    <w:tmpl w:val="609CDA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A14FFC"/>
    <w:multiLevelType w:val="multilevel"/>
    <w:tmpl w:val="71DC7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DD3C55"/>
    <w:multiLevelType w:val="multilevel"/>
    <w:tmpl w:val="A238A8C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887503"/>
    <w:multiLevelType w:val="multilevel"/>
    <w:tmpl w:val="AC9C8CD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CB2E50"/>
    <w:multiLevelType w:val="multilevel"/>
    <w:tmpl w:val="BA642F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293A70"/>
    <w:multiLevelType w:val="multilevel"/>
    <w:tmpl w:val="4BA6B00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196D32"/>
    <w:multiLevelType w:val="multilevel"/>
    <w:tmpl w:val="B77EEB5C"/>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7E774B"/>
    <w:multiLevelType w:val="multilevel"/>
    <w:tmpl w:val="723CE1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BD321F"/>
    <w:multiLevelType w:val="multilevel"/>
    <w:tmpl w:val="F4DAD0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DD134A"/>
    <w:multiLevelType w:val="multilevel"/>
    <w:tmpl w:val="6834FA7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B26AF7"/>
    <w:multiLevelType w:val="multilevel"/>
    <w:tmpl w:val="B5BEDD6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3A4AAF"/>
    <w:multiLevelType w:val="multilevel"/>
    <w:tmpl w:val="A5AEA5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142C29"/>
    <w:multiLevelType w:val="multilevel"/>
    <w:tmpl w:val="BC6E726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C1BEC"/>
    <w:multiLevelType w:val="multilevel"/>
    <w:tmpl w:val="DA4298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50587E"/>
    <w:multiLevelType w:val="multilevel"/>
    <w:tmpl w:val="3440F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E27086"/>
    <w:multiLevelType w:val="multilevel"/>
    <w:tmpl w:val="1584E5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8B1880"/>
    <w:multiLevelType w:val="multilevel"/>
    <w:tmpl w:val="3AD6898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2"/>
  </w:num>
  <w:num w:numId="4">
    <w:abstractNumId w:val="10"/>
  </w:num>
  <w:num w:numId="5">
    <w:abstractNumId w:val="5"/>
  </w:num>
  <w:num w:numId="6">
    <w:abstractNumId w:val="1"/>
  </w:num>
  <w:num w:numId="7">
    <w:abstractNumId w:val="15"/>
  </w:num>
  <w:num w:numId="8">
    <w:abstractNumId w:val="16"/>
  </w:num>
  <w:num w:numId="9">
    <w:abstractNumId w:val="0"/>
  </w:num>
  <w:num w:numId="10">
    <w:abstractNumId w:val="14"/>
  </w:num>
  <w:num w:numId="11">
    <w:abstractNumId w:val="20"/>
  </w:num>
  <w:num w:numId="12">
    <w:abstractNumId w:val="17"/>
  </w:num>
  <w:num w:numId="13">
    <w:abstractNumId w:val="7"/>
  </w:num>
  <w:num w:numId="14">
    <w:abstractNumId w:val="13"/>
  </w:num>
  <w:num w:numId="15">
    <w:abstractNumId w:val="8"/>
  </w:num>
  <w:num w:numId="16">
    <w:abstractNumId w:val="3"/>
  </w:num>
  <w:num w:numId="17">
    <w:abstractNumId w:val="4"/>
  </w:num>
  <w:num w:numId="18">
    <w:abstractNumId w:val="11"/>
  </w:num>
  <w:num w:numId="19">
    <w:abstractNumId w:val="18"/>
  </w:num>
  <w:num w:numId="20">
    <w:abstractNumId w:val="12"/>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8E"/>
    <w:rsid w:val="004F6DF3"/>
    <w:rsid w:val="00695789"/>
    <w:rsid w:val="008A0CCF"/>
    <w:rsid w:val="00922375"/>
    <w:rsid w:val="00E95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7579"/>
  <w15:docId w15:val="{4914D234-F25B-475C-8E25-CDFA3149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a"/>
    <w:link w:val="Bodytext2"/>
    <w:pPr>
      <w:jc w:val="center"/>
    </w:pPr>
    <w:rPr>
      <w:rFonts w:ascii="Times New Roman" w:eastAsia="Times New Roman" w:hAnsi="Times New Roman" w:cs="Times New Roman"/>
      <w:sz w:val="20"/>
      <w:szCs w:val="20"/>
    </w:rPr>
  </w:style>
  <w:style w:type="paragraph" w:styleId="a4">
    <w:name w:val="Body Text"/>
    <w:basedOn w:val="a"/>
    <w:link w:val="a3"/>
    <w:qFormat/>
    <w:pPr>
      <w:ind w:firstLine="400"/>
    </w:pPr>
    <w:rPr>
      <w:rFonts w:ascii="Times New Roman" w:eastAsia="Times New Roman" w:hAnsi="Times New Roman" w:cs="Times New Roman"/>
      <w:sz w:val="28"/>
      <w:szCs w:val="28"/>
    </w:rPr>
  </w:style>
  <w:style w:type="paragraph" w:customStyle="1" w:styleId="Picturecaption0">
    <w:name w:val="Picture caption"/>
    <w:basedOn w:val="a"/>
    <w:link w:val="Picturecaption"/>
    <w:pPr>
      <w:jc w:val="right"/>
    </w:pPr>
    <w:rPr>
      <w:rFonts w:ascii="Times New Roman" w:eastAsia="Times New Roman" w:hAnsi="Times New Roman" w:cs="Times New Roman"/>
    </w:rPr>
  </w:style>
  <w:style w:type="paragraph" w:customStyle="1" w:styleId="Heading10">
    <w:name w:val="Heading #1"/>
    <w:basedOn w:val="a"/>
    <w:link w:val="Heading1"/>
    <w:pPr>
      <w:spacing w:after="200"/>
      <w:jc w:val="center"/>
      <w:outlineLvl w:val="0"/>
    </w:pPr>
    <w:rPr>
      <w:rFonts w:ascii="Times New Roman" w:eastAsia="Times New Roman" w:hAnsi="Times New Roman" w:cs="Times New Roman"/>
      <w:b/>
      <w:bCs/>
      <w:sz w:val="32"/>
      <w:szCs w:val="32"/>
    </w:rPr>
  </w:style>
  <w:style w:type="paragraph" w:customStyle="1" w:styleId="Bodytext30">
    <w:name w:val="Body text (3)"/>
    <w:basedOn w:val="a"/>
    <w:link w:val="Bodytext3"/>
    <w:pPr>
      <w:spacing w:after="150" w:line="257" w:lineRule="auto"/>
    </w:pPr>
    <w:rPr>
      <w:rFonts w:ascii="Times New Roman" w:eastAsia="Times New Roman" w:hAnsi="Times New Roman" w:cs="Times New Roman"/>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4626</Words>
  <Characters>26373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Челядник Василий Васильевич</dc:creator>
  <cp:lastModifiedBy>Челядник Василий Васильевич</cp:lastModifiedBy>
  <cp:revision>2</cp:revision>
  <dcterms:created xsi:type="dcterms:W3CDTF">2023-04-02T15:09:00Z</dcterms:created>
  <dcterms:modified xsi:type="dcterms:W3CDTF">2023-04-02T15:09:00Z</dcterms:modified>
</cp:coreProperties>
</file>