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CA" w:rsidRDefault="003647CA" w:rsidP="003647C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Договор личного найм</w:t>
      </w:r>
      <w:r>
        <w:rPr>
          <w:rFonts w:ascii="Times New Roman" w:hAnsi="Times New Roman" w:cs="Times New Roman"/>
          <w:sz w:val="18"/>
          <w:szCs w:val="18"/>
        </w:rPr>
        <w:t>а с привлекаемым лицом №_____</w:t>
      </w:r>
    </w:p>
    <w:p w:rsidR="003647CA" w:rsidRPr="00826545" w:rsidRDefault="003647CA" w:rsidP="003647C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г. 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«____</w:t>
      </w:r>
      <w:r w:rsidRPr="00826545">
        <w:rPr>
          <w:rFonts w:ascii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hAnsi="Times New Roman" w:cs="Times New Roman"/>
          <w:sz w:val="18"/>
          <w:szCs w:val="18"/>
        </w:rPr>
        <w:t>____________ 202__</w:t>
      </w:r>
      <w:r w:rsidRPr="00826545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3647CA" w:rsidRPr="00826545" w:rsidRDefault="003647CA" w:rsidP="003647C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Pr="00826545" w:rsidRDefault="003647CA" w:rsidP="003647CA">
      <w:pPr>
        <w:pStyle w:val="ConsPlusNormal"/>
        <w:ind w:firstLine="708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826545">
        <w:rPr>
          <w:rFonts w:ascii="Times New Roman" w:hAnsi="Times New Roman" w:cs="Times New Roman"/>
          <w:sz w:val="18"/>
          <w:szCs w:val="18"/>
        </w:rPr>
        <w:t>, свидетельств</w:t>
      </w:r>
      <w:r>
        <w:rPr>
          <w:rFonts w:ascii="Times New Roman" w:hAnsi="Times New Roman" w:cs="Times New Roman"/>
          <w:sz w:val="18"/>
          <w:szCs w:val="18"/>
        </w:rPr>
        <w:t>о о регистрации в качестве ИП от «_____» _____________ 20___ года, именуемый (-ая)</w:t>
      </w:r>
      <w:r w:rsidRPr="00826545">
        <w:rPr>
          <w:rFonts w:ascii="Times New Roman" w:hAnsi="Times New Roman" w:cs="Times New Roman"/>
          <w:sz w:val="18"/>
          <w:szCs w:val="18"/>
        </w:rPr>
        <w:t xml:space="preserve"> в дальнейшем «Работодатель», с одной стороны, и</w:t>
      </w:r>
    </w:p>
    <w:p w:rsidR="003647CA" w:rsidRPr="00826545" w:rsidRDefault="003647CA" w:rsidP="003647CA">
      <w:pPr>
        <w:pStyle w:val="ConsPlusNormal"/>
        <w:ind w:firstLine="708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Индивидуальный предприниматель ______________________________________</w:t>
      </w:r>
      <w:r w:rsidRPr="00826545">
        <w:rPr>
          <w:rFonts w:ascii="Times New Roman" w:hAnsi="Times New Roman" w:cs="Times New Roman"/>
          <w:sz w:val="18"/>
          <w:szCs w:val="18"/>
        </w:rPr>
        <w:t xml:space="preserve">, документ удостоверяющий личность паспорт </w:t>
      </w:r>
      <w:r>
        <w:rPr>
          <w:rFonts w:ascii="Times New Roman" w:hAnsi="Times New Roman" w:cs="Times New Roman"/>
          <w:sz w:val="18"/>
          <w:szCs w:val="18"/>
        </w:rPr>
        <w:t>серии ______№________________</w:t>
      </w:r>
      <w:r w:rsidRPr="00826545">
        <w:rPr>
          <w:rFonts w:ascii="Times New Roman" w:hAnsi="Times New Roman" w:cs="Times New Roman"/>
          <w:sz w:val="18"/>
          <w:szCs w:val="18"/>
        </w:rPr>
        <w:t>, зарегистрирован</w:t>
      </w:r>
      <w:r>
        <w:rPr>
          <w:rFonts w:ascii="Times New Roman" w:hAnsi="Times New Roman" w:cs="Times New Roman"/>
          <w:sz w:val="18"/>
          <w:szCs w:val="18"/>
        </w:rPr>
        <w:t>ный (-</w:t>
      </w:r>
      <w:proofErr w:type="spellStart"/>
      <w:r>
        <w:rPr>
          <w:rFonts w:ascii="Times New Roman" w:hAnsi="Times New Roman" w:cs="Times New Roman"/>
          <w:sz w:val="18"/>
          <w:szCs w:val="18"/>
        </w:rPr>
        <w:t>ая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 w:rsidRPr="00826545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 xml:space="preserve">г. ______________________, ул. ___________________________________ д. _______, кв. ________, </w:t>
      </w:r>
      <w:r w:rsidRPr="00826545">
        <w:rPr>
          <w:rFonts w:ascii="Times New Roman" w:hAnsi="Times New Roman" w:cs="Times New Roman"/>
          <w:sz w:val="18"/>
          <w:szCs w:val="18"/>
        </w:rPr>
        <w:t>именуемая в дальнейшем «Работник», с другой стороны,</w:t>
      </w:r>
    </w:p>
    <w:p w:rsidR="003647CA" w:rsidRPr="00826545" w:rsidRDefault="003647CA" w:rsidP="003647CA">
      <w:pPr>
        <w:pStyle w:val="ConsPlusNormal"/>
        <w:ind w:firstLine="708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руководствуясь Законом ПМР «Специальный налоговый режим – </w:t>
      </w:r>
      <w:r>
        <w:rPr>
          <w:rFonts w:ascii="Times New Roman" w:hAnsi="Times New Roman" w:cs="Times New Roman"/>
          <w:sz w:val="18"/>
          <w:szCs w:val="18"/>
        </w:rPr>
        <w:t>патентная система налогообложения</w:t>
      </w:r>
      <w:r w:rsidRPr="00826545">
        <w:rPr>
          <w:rFonts w:ascii="Times New Roman" w:hAnsi="Times New Roman" w:cs="Times New Roman"/>
          <w:sz w:val="18"/>
          <w:szCs w:val="18"/>
        </w:rPr>
        <w:t>», а также статьями 724-730 Гражданского Кодекса Приднестровской Молдавской Республики, заключили настоящий договор о нижеследующем: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1. Работодатель обязуется предоставить Работнику работу в качестве привлекаемого лица по видам деятельности Работодателя, в том числе: </w:t>
      </w:r>
      <w:r w:rsidRPr="003647CA">
        <w:rPr>
          <w:rFonts w:ascii="Times New Roman" w:hAnsi="Times New Roman" w:cs="Times New Roman"/>
          <w:b/>
          <w:sz w:val="18"/>
          <w:szCs w:val="18"/>
        </w:rPr>
        <w:t>торговля товарами продовольственного назначения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3647CA">
        <w:rPr>
          <w:rFonts w:ascii="Times New Roman" w:hAnsi="Times New Roman" w:cs="Times New Roman"/>
          <w:i/>
          <w:sz w:val="18"/>
          <w:szCs w:val="18"/>
        </w:rPr>
        <w:t>указывается Ваш вид деятельности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 w:rsidRPr="00826545">
        <w:rPr>
          <w:rFonts w:ascii="Times New Roman" w:hAnsi="Times New Roman" w:cs="Times New Roman"/>
          <w:sz w:val="18"/>
          <w:szCs w:val="18"/>
        </w:rPr>
        <w:t xml:space="preserve">а также любыми иными видами деятельности, не запрещёнными Законом ПМР «Специальный налоговый режим – </w:t>
      </w:r>
      <w:r w:rsidRPr="003647CA">
        <w:rPr>
          <w:rFonts w:ascii="Times New Roman" w:hAnsi="Times New Roman" w:cs="Times New Roman"/>
          <w:b/>
          <w:sz w:val="18"/>
          <w:szCs w:val="18"/>
        </w:rPr>
        <w:t>патентная система налогообложения</w:t>
      </w:r>
      <w:r w:rsidRPr="00826545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647CA">
        <w:rPr>
          <w:rFonts w:ascii="Times New Roman" w:hAnsi="Times New Roman" w:cs="Times New Roman"/>
          <w:i/>
          <w:sz w:val="18"/>
          <w:szCs w:val="18"/>
        </w:rPr>
        <w:t>(в случае необходимости замените на «упрощённая система налогообложения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826545">
        <w:rPr>
          <w:rFonts w:ascii="Times New Roman" w:hAnsi="Times New Roman" w:cs="Times New Roman"/>
          <w:sz w:val="18"/>
          <w:szCs w:val="18"/>
        </w:rPr>
        <w:t>, в том числе согласно классификатору отраслей народного хозяйства ПМР, утверждаемых Правительством ПМР.</w:t>
      </w:r>
    </w:p>
    <w:p w:rsidR="003647CA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2. </w:t>
      </w:r>
      <w:r w:rsidRPr="003647CA">
        <w:rPr>
          <w:rFonts w:ascii="Times New Roman" w:hAnsi="Times New Roman" w:cs="Times New Roman"/>
          <w:b/>
          <w:sz w:val="18"/>
          <w:szCs w:val="18"/>
        </w:rPr>
        <w:t>Местом работы</w:t>
      </w:r>
      <w:r w:rsidRPr="00826545">
        <w:rPr>
          <w:rFonts w:ascii="Times New Roman" w:hAnsi="Times New Roman" w:cs="Times New Roman"/>
          <w:sz w:val="18"/>
          <w:szCs w:val="18"/>
        </w:rPr>
        <w:t xml:space="preserve"> Работника является </w:t>
      </w:r>
      <w:r>
        <w:rPr>
          <w:rFonts w:ascii="Times New Roman" w:hAnsi="Times New Roman" w:cs="Times New Roman"/>
          <w:sz w:val="18"/>
          <w:szCs w:val="18"/>
        </w:rPr>
        <w:t xml:space="preserve">помещение, находящееся в городе _________________, по ул. __________________, дом ___________, площадью ________ </w:t>
      </w:r>
      <w:proofErr w:type="spellStart"/>
      <w:r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– согласно графика сменности, либо по указанию Работодателя. 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3. Настоящий договор вступает в силу с </w:t>
      </w:r>
      <w:r>
        <w:rPr>
          <w:rFonts w:ascii="Times New Roman" w:hAnsi="Times New Roman" w:cs="Times New Roman"/>
          <w:sz w:val="18"/>
          <w:szCs w:val="18"/>
        </w:rPr>
        <w:t>момента внесения соответствующей записи о привлечении Работника в качестве привлекаемого лица в патент на занятие предпринимательской деятельности по специальному налоговому режиму – патентная система налогообложения – Работодателя.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4. За выполненную надлежащим образом работу устанавливается денежное вознаграждение в размере 1 МРОТ для привлекаемых лиц в соответствии с Законом о бюджете на соответствующий год, за вычетом обязательных платежей и сборов.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5. Обязанности Работника: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5.1. Добросовестно и надлежащим образом выполнять работу (иметь соответствующий набор навыков и знаний), предусмотренную настоящим договором, а также по видам деятельности Работодателя и согласно тарифно-квалификационных справочников работ и профессий </w:t>
      </w:r>
      <w:r>
        <w:rPr>
          <w:rFonts w:ascii="Times New Roman" w:hAnsi="Times New Roman" w:cs="Times New Roman"/>
          <w:sz w:val="18"/>
          <w:szCs w:val="18"/>
        </w:rPr>
        <w:t xml:space="preserve">рабочих </w:t>
      </w:r>
      <w:r w:rsidRPr="00826545">
        <w:rPr>
          <w:rFonts w:ascii="Times New Roman" w:hAnsi="Times New Roman" w:cs="Times New Roman"/>
          <w:sz w:val="18"/>
          <w:szCs w:val="18"/>
        </w:rPr>
        <w:t>утверждённых соответствующими Приказами Министерства экономики Приднестровской Молдавской Республики.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5.2. В ходе выполнения работы своими действиями не наносить материальный или иной вред «Работодателю», для чего сторонами заключается соглашение о полной материальной ответственности (Приложение №1 к договору), являющееся неотъемлемой частью настоящего договора.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5.3.  Бережно относиться к имуществу, оборудованию и другим материальным ценностям Работодателя. В случаях, предусмотренных гражданским законодательством, а также в случаях, предусмотренных Приложение №1 к договору «Работник» несет имущественную ответственность.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5.4. В течение 5 дней со дня заключения настоящего договора Работник, в случае отсутствия государственной регистрации в качестве индивидуального предпринимателя, обязуется осуществить такую государственную регистрацию за свой счёт и предоставить копию такого свидетельства Работодателю.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6. Обязанности «Работодателя» 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6.1. Обеспечить создание условий для исполнения согласованной работы.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7.  Срок действия договора и порядок прекращения договора.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7.1. </w:t>
      </w:r>
      <w:r w:rsidRPr="00EF2EB9">
        <w:rPr>
          <w:rFonts w:ascii="Times New Roman" w:hAnsi="Times New Roman" w:cs="Times New Roman"/>
          <w:b/>
          <w:sz w:val="18"/>
          <w:szCs w:val="18"/>
        </w:rPr>
        <w:t>Договор вступает в силу с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____________________</w:t>
      </w:r>
      <w:r>
        <w:rPr>
          <w:rFonts w:ascii="Times New Roman" w:hAnsi="Times New Roman" w:cs="Times New Roman"/>
          <w:sz w:val="18"/>
          <w:szCs w:val="18"/>
        </w:rPr>
        <w:t xml:space="preserve">года и заключен на неопределённый срок. </w:t>
      </w:r>
      <w:r w:rsidRPr="00EF2EB9">
        <w:rPr>
          <w:rFonts w:ascii="Times New Roman" w:hAnsi="Times New Roman" w:cs="Times New Roman"/>
          <w:b/>
          <w:sz w:val="18"/>
          <w:szCs w:val="18"/>
        </w:rPr>
        <w:t xml:space="preserve">Работник приступает к работе с </w:t>
      </w:r>
      <w:r>
        <w:rPr>
          <w:rFonts w:ascii="Times New Roman" w:hAnsi="Times New Roman" w:cs="Times New Roman"/>
          <w:b/>
          <w:sz w:val="18"/>
          <w:szCs w:val="18"/>
        </w:rPr>
        <w:t>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7.2. </w:t>
      </w:r>
      <w:r>
        <w:rPr>
          <w:rFonts w:ascii="Times New Roman" w:hAnsi="Times New Roman" w:cs="Times New Roman"/>
          <w:sz w:val="18"/>
          <w:szCs w:val="18"/>
        </w:rPr>
        <w:t xml:space="preserve">Работник </w:t>
      </w:r>
      <w:r w:rsidRPr="00826545">
        <w:rPr>
          <w:rFonts w:ascii="Times New Roman" w:hAnsi="Times New Roman" w:cs="Times New Roman"/>
          <w:sz w:val="18"/>
          <w:szCs w:val="18"/>
        </w:rPr>
        <w:t>осуществляет работы, указанные в пункте 1 настоящего договора по графику сменности.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7.3. Любая сторона в договоре, заключенном на неопределённый период времени, может прекратить его путем направления уведомления о прекращении другой стороне за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26545">
        <w:rPr>
          <w:rFonts w:ascii="Times New Roman" w:hAnsi="Times New Roman" w:cs="Times New Roman"/>
          <w:sz w:val="18"/>
          <w:szCs w:val="18"/>
        </w:rPr>
        <w:t xml:space="preserve"> календарных дней до</w:t>
      </w:r>
      <w:r>
        <w:rPr>
          <w:rFonts w:ascii="Times New Roman" w:hAnsi="Times New Roman" w:cs="Times New Roman"/>
          <w:sz w:val="18"/>
          <w:szCs w:val="18"/>
        </w:rPr>
        <w:t xml:space="preserve"> даты предполагаемого</w:t>
      </w:r>
      <w:r w:rsidRPr="0082654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расторжения</w:t>
      </w:r>
      <w:r w:rsidRPr="00826545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Дата расторжения Договора указывается в уведомлении.</w:t>
      </w:r>
      <w:r w:rsidRPr="00826545">
        <w:rPr>
          <w:rFonts w:ascii="Times New Roman" w:hAnsi="Times New Roman" w:cs="Times New Roman"/>
          <w:sz w:val="18"/>
          <w:szCs w:val="18"/>
        </w:rPr>
        <w:t xml:space="preserve"> При этом Работник обязуется возместить Работодателю все понесённые им убытки, в том числе неполученную прибыль, в связи с досрочным расторжением по инициативе Работника настоящего договора, включая вносимые и внесённые ранее сборы, пошлины, налоги в соответствии с Законом ПМР «Специальный налоговый режим - </w:t>
      </w:r>
      <w:r w:rsidRPr="00764D42">
        <w:rPr>
          <w:rFonts w:ascii="Times New Roman" w:hAnsi="Times New Roman" w:cs="Times New Roman"/>
          <w:b/>
          <w:sz w:val="18"/>
          <w:szCs w:val="18"/>
        </w:rPr>
        <w:t>патентная система налогообложения</w:t>
      </w:r>
      <w:r w:rsidRPr="00826545">
        <w:rPr>
          <w:rFonts w:ascii="Times New Roman" w:hAnsi="Times New Roman" w:cs="Times New Roman"/>
          <w:sz w:val="18"/>
          <w:szCs w:val="18"/>
        </w:rPr>
        <w:t>»</w:t>
      </w:r>
      <w:bookmarkStart w:id="0" w:name="_GoBack"/>
      <w:bookmarkEnd w:id="0"/>
      <w:r w:rsidR="00764D42">
        <w:rPr>
          <w:rFonts w:ascii="Times New Roman" w:hAnsi="Times New Roman" w:cs="Times New Roman"/>
          <w:sz w:val="18"/>
          <w:szCs w:val="18"/>
        </w:rPr>
        <w:t xml:space="preserve"> </w:t>
      </w:r>
      <w:r w:rsidR="00764D42" w:rsidRPr="003647CA">
        <w:rPr>
          <w:rFonts w:ascii="Times New Roman" w:hAnsi="Times New Roman" w:cs="Times New Roman"/>
          <w:i/>
          <w:sz w:val="18"/>
          <w:szCs w:val="18"/>
        </w:rPr>
        <w:t>(в случае необходимости замените на «упрощённая система налогообложения</w:t>
      </w:r>
      <w:r w:rsidR="00764D42">
        <w:rPr>
          <w:rFonts w:ascii="Times New Roman" w:hAnsi="Times New Roman" w:cs="Times New Roman"/>
          <w:sz w:val="18"/>
          <w:szCs w:val="18"/>
        </w:rPr>
        <w:t>)</w:t>
      </w:r>
      <w:r w:rsidRPr="00826545">
        <w:rPr>
          <w:rFonts w:ascii="Times New Roman" w:hAnsi="Times New Roman" w:cs="Times New Roman"/>
          <w:sz w:val="18"/>
          <w:szCs w:val="18"/>
        </w:rPr>
        <w:t xml:space="preserve">, уплаченные Работодателем за Работника. </w:t>
      </w:r>
    </w:p>
    <w:p w:rsidR="003647CA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7.4. Одна из сторон может по основательной причине, предус</w:t>
      </w:r>
      <w:r w:rsidR="00764D42">
        <w:rPr>
          <w:rFonts w:ascii="Times New Roman" w:hAnsi="Times New Roman" w:cs="Times New Roman"/>
          <w:sz w:val="18"/>
          <w:szCs w:val="18"/>
        </w:rPr>
        <w:t>мотренной договором или законом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26545">
        <w:rPr>
          <w:rFonts w:ascii="Times New Roman" w:hAnsi="Times New Roman" w:cs="Times New Roman"/>
          <w:sz w:val="18"/>
          <w:szCs w:val="18"/>
        </w:rPr>
        <w:t xml:space="preserve">в одностороннем порядке отказаться от договора личного найма без предварительного уведомления другой стороны. 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8. Заключительные положения.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8.1. Все споры и разногласия, возникающие между сторонами по настоящему договору, разрешаются путем переговоров, а при не достижении согласия между сторонами –  в установленном Законом порядке.</w:t>
      </w:r>
    </w:p>
    <w:p w:rsidR="003647CA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8.2. Настоящий договор составлен в двух экземплярах, по одному каждой из сторон, и</w:t>
      </w:r>
      <w:r>
        <w:rPr>
          <w:rFonts w:ascii="Times New Roman" w:hAnsi="Times New Roman" w:cs="Times New Roman"/>
          <w:sz w:val="18"/>
          <w:szCs w:val="18"/>
        </w:rPr>
        <w:t>меющих равную юридическую силу.</w:t>
      </w:r>
    </w:p>
    <w:p w:rsidR="003647CA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8.3. Стороны» обязуются не распространять сведения, содержащиеся в данном договоре, а также иную информацию, отнесенную сторонами к коммерческой тайне или конфиденциальной информации, и ставшую им известной в ходе исполнения настоящего договора, и нести ответственность за ее распространение в соответствии с действующим законодательством.</w:t>
      </w:r>
    </w:p>
    <w:p w:rsidR="003647CA" w:rsidRPr="00826545" w:rsidRDefault="003647CA" w:rsidP="003647CA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647CA" w:rsidRPr="00826545" w:rsidTr="003E607F">
        <w:tc>
          <w:tcPr>
            <w:tcW w:w="4672" w:type="dxa"/>
          </w:tcPr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РАБОТОДАТЕЛЬ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________________________ /_________________ /</w:t>
            </w:r>
          </w:p>
        </w:tc>
        <w:tc>
          <w:tcPr>
            <w:tcW w:w="4672" w:type="dxa"/>
          </w:tcPr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________________________ / ________________ /</w:t>
            </w:r>
          </w:p>
        </w:tc>
      </w:tr>
    </w:tbl>
    <w:p w:rsidR="003647CA" w:rsidRPr="00826545" w:rsidRDefault="003647CA" w:rsidP="003647C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lastRenderedPageBreak/>
        <w:t>Приложение №1</w:t>
      </w:r>
      <w:r>
        <w:rPr>
          <w:rFonts w:ascii="Times New Roman" w:hAnsi="Times New Roman" w:cs="Times New Roman"/>
          <w:sz w:val="18"/>
          <w:szCs w:val="18"/>
        </w:rPr>
        <w:t xml:space="preserve"> к договору личного найма №_____</w:t>
      </w:r>
    </w:p>
    <w:p w:rsidR="003647CA" w:rsidRPr="00826545" w:rsidRDefault="003647CA" w:rsidP="003647C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привлекаемым лицом от «___» _____________ 20___ года</w:t>
      </w:r>
    </w:p>
    <w:p w:rsidR="003647CA" w:rsidRPr="00826545" w:rsidRDefault="003647CA" w:rsidP="003647C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Pr="00826545" w:rsidRDefault="003647CA" w:rsidP="003647C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Соглашение о полной материальной ответственности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обязуется: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б) своевременно сообщать Работодателю обо всех обстоятельствах, угрожающих обеспечению сохранности вверенного ему имущества;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г) участвовать в проведении инвентаризации, ревизии, иной проверке сохранности и </w:t>
      </w:r>
      <w:proofErr w:type="gramStart"/>
      <w:r w:rsidRPr="00826545">
        <w:rPr>
          <w:rFonts w:ascii="Times New Roman" w:hAnsi="Times New Roman" w:cs="Times New Roman"/>
          <w:sz w:val="18"/>
          <w:szCs w:val="18"/>
        </w:rPr>
        <w:t>состояния</w:t>
      </w:r>
      <w:proofErr w:type="gramEnd"/>
      <w:r w:rsidRPr="00826545">
        <w:rPr>
          <w:rFonts w:ascii="Times New Roman" w:hAnsi="Times New Roman" w:cs="Times New Roman"/>
          <w:sz w:val="18"/>
          <w:szCs w:val="18"/>
        </w:rPr>
        <w:t xml:space="preserve"> вверенного ему имущества.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2. Работодатель обязуется: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а) проводить в установленном порядке инвентаризацию, ревизии и другие проверки сохранности и состояния имущества.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его возмещения производятся в соответствии с действующим законодательством ПМР.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 xml:space="preserve">3.1. Работник обязан возместить Работодателю причиненный ему прямой действительный ущерб, а также неполученные доходы (упущенная выгода) 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3.2.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3.3. Размер ущерба, причиненного Работодателю при утрате и порче имущества, определяется по фактическим потерям, исчисляемым исходя из рыночных цен, действующих в данной местности на день причинения ущерба.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3.4. Законом может быть установлен особый порядок определения размера подлежащего возмещению ущерба, причиненного работодателю хищением, умышленной порчей, недостачей или утратой отдельных видов имущества и других ценностей, а также в тех случаях, когда фактический размер причиненного ущерба превышает его номинальный размер.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4. Работник не несет материальной ответственности, если ущерб причинен не по его вине. Материальная ответственность Работника исключается в случаях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5. Работодатель до принятия решения о возмещении ущерба Работником обязан направить претензию Работника, которая подлежит рассмотрению Работник в срок не позднее 3 (трёх) рабочих дней со дня получения.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 w:rsidRPr="00826545">
        <w:rPr>
          <w:rFonts w:ascii="Times New Roman" w:hAnsi="Times New Roman" w:cs="Times New Roman"/>
          <w:sz w:val="18"/>
          <w:szCs w:val="18"/>
        </w:rPr>
        <w:t>6. Истребование от Работника письменного объяснения для установления причины возникновения ущерба является обязательным. В случае отказа или уклонения Работника от представления указанного объяснения составляется соответствующий акт.</w:t>
      </w: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647CA" w:rsidRPr="00826545" w:rsidTr="003E607F">
        <w:tc>
          <w:tcPr>
            <w:tcW w:w="4672" w:type="dxa"/>
          </w:tcPr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РАБОТОДАТЕЛЬ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________________________ /_________________ /</w:t>
            </w:r>
          </w:p>
        </w:tc>
        <w:tc>
          <w:tcPr>
            <w:tcW w:w="4672" w:type="dxa"/>
          </w:tcPr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РАБОТНИК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7CA" w:rsidRPr="00826545" w:rsidRDefault="003647CA" w:rsidP="003E607F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6545">
              <w:rPr>
                <w:rFonts w:ascii="Times New Roman" w:hAnsi="Times New Roman" w:cs="Times New Roman"/>
                <w:sz w:val="18"/>
                <w:szCs w:val="18"/>
              </w:rPr>
              <w:t>________________________ / ________________ /</w:t>
            </w:r>
          </w:p>
        </w:tc>
      </w:tr>
    </w:tbl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Pr="00826545" w:rsidRDefault="003647CA" w:rsidP="003647CA">
      <w:pPr>
        <w:pStyle w:val="ConsPlusNormal"/>
        <w:contextualSpacing/>
        <w:outlineLvl w:val="0"/>
        <w:rPr>
          <w:rFonts w:ascii="Times New Roman" w:hAnsi="Times New Roman" w:cs="Times New Roman"/>
          <w:sz w:val="18"/>
          <w:szCs w:val="18"/>
        </w:rPr>
      </w:pPr>
    </w:p>
    <w:p w:rsidR="003647CA" w:rsidRDefault="003647CA" w:rsidP="003647CA">
      <w:pPr>
        <w:spacing w:line="240" w:lineRule="auto"/>
        <w:contextualSpacing/>
        <w:rPr>
          <w:sz w:val="18"/>
          <w:szCs w:val="18"/>
        </w:rPr>
      </w:pPr>
    </w:p>
    <w:p w:rsidR="003647CA" w:rsidRDefault="003647CA" w:rsidP="003647CA">
      <w:pPr>
        <w:spacing w:line="240" w:lineRule="auto"/>
        <w:contextualSpacing/>
        <w:rPr>
          <w:sz w:val="18"/>
          <w:szCs w:val="18"/>
        </w:rPr>
      </w:pPr>
    </w:p>
    <w:p w:rsidR="003647CA" w:rsidRDefault="003647CA" w:rsidP="003647CA">
      <w:pPr>
        <w:spacing w:line="240" w:lineRule="auto"/>
        <w:contextualSpacing/>
        <w:rPr>
          <w:sz w:val="18"/>
          <w:szCs w:val="18"/>
        </w:rPr>
      </w:pPr>
    </w:p>
    <w:p w:rsidR="003647CA" w:rsidRDefault="003647CA" w:rsidP="003647CA">
      <w:pPr>
        <w:spacing w:line="240" w:lineRule="auto"/>
        <w:contextualSpacing/>
        <w:rPr>
          <w:sz w:val="18"/>
          <w:szCs w:val="18"/>
        </w:rPr>
      </w:pPr>
    </w:p>
    <w:p w:rsidR="0041222D" w:rsidRDefault="0041222D"/>
    <w:sectPr w:rsidR="0041222D" w:rsidSect="002D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AB"/>
    <w:rsid w:val="003647CA"/>
    <w:rsid w:val="0041222D"/>
    <w:rsid w:val="00764D42"/>
    <w:rsid w:val="00C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1A13"/>
  <w15:chartTrackingRefBased/>
  <w15:docId w15:val="{59B9D7ED-0161-4E3D-88DE-356F17D0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7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7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16"/>
      <w:szCs w:val="16"/>
    </w:rPr>
  </w:style>
  <w:style w:type="table" w:styleId="a3">
    <w:name w:val="Table Grid"/>
    <w:basedOn w:val="a1"/>
    <w:uiPriority w:val="39"/>
    <w:rsid w:val="003647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1347</Words>
  <Characters>7683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Челядник Василий</dc:creator>
  <cp:keywords/>
  <dc:description/>
  <cp:lastModifiedBy>Челядник Василий</cp:lastModifiedBy>
  <cp:revision>3</cp:revision>
  <dcterms:created xsi:type="dcterms:W3CDTF">2021-01-20T09:45:00Z</dcterms:created>
  <dcterms:modified xsi:type="dcterms:W3CDTF">2021-01-20T09:53:00Z</dcterms:modified>
</cp:coreProperties>
</file>